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828"/>
        <w:gridCol w:w="5811"/>
      </w:tblGrid>
      <w:tr w:rsidR="00911251" w:rsidRPr="00911251" w:rsidTr="00035D56">
        <w:trPr>
          <w:trHeight w:val="766"/>
        </w:trPr>
        <w:tc>
          <w:tcPr>
            <w:tcW w:w="3828" w:type="dxa"/>
          </w:tcPr>
          <w:p w:rsidR="003971CD" w:rsidRPr="00911251" w:rsidRDefault="003971CD" w:rsidP="003971CD">
            <w:pPr>
              <w:spacing w:after="0" w:line="240" w:lineRule="auto"/>
              <w:jc w:val="center"/>
              <w:rPr>
                <w:rFonts w:ascii="Times New Roman" w:hAnsi="Times New Roman" w:cs="Times New Roman"/>
                <w:sz w:val="26"/>
                <w:szCs w:val="28"/>
              </w:rPr>
            </w:pPr>
            <w:r w:rsidRPr="00911251">
              <w:rPr>
                <w:rFonts w:ascii="Times New Roman" w:hAnsi="Times New Roman" w:cs="Times New Roman"/>
                <w:sz w:val="26"/>
                <w:szCs w:val="28"/>
              </w:rPr>
              <w:t>SỞ NÔNG NGHIỆP VÀ PTNT</w:t>
            </w:r>
          </w:p>
          <w:p w:rsidR="003971CD" w:rsidRPr="00911251" w:rsidRDefault="003971CD" w:rsidP="003971CD">
            <w:pPr>
              <w:spacing w:after="0" w:line="240" w:lineRule="auto"/>
              <w:jc w:val="center"/>
              <w:rPr>
                <w:rFonts w:ascii="Times New Roman" w:hAnsi="Times New Roman" w:cs="Times New Roman"/>
                <w:sz w:val="26"/>
                <w:szCs w:val="28"/>
              </w:rPr>
            </w:pPr>
            <w:r w:rsidRPr="00911251">
              <w:rPr>
                <w:rFonts w:ascii="Times New Roman" w:hAnsi="Times New Roman" w:cs="Times New Roman"/>
                <w:sz w:val="26"/>
                <w:szCs w:val="28"/>
              </w:rPr>
              <w:t>TỈNH THANH HOÁ</w:t>
            </w:r>
          </w:p>
          <w:p w:rsidR="003971CD" w:rsidRPr="00911251" w:rsidRDefault="00717024" w:rsidP="003971CD">
            <w:pPr>
              <w:spacing w:after="0" w:line="240" w:lineRule="auto"/>
              <w:jc w:val="center"/>
              <w:rPr>
                <w:rFonts w:ascii="Times New Roman" w:hAnsi="Times New Roman" w:cs="Times New Roman"/>
                <w:b/>
                <w:bCs/>
              </w:rPr>
            </w:pPr>
            <w:r>
              <w:rPr>
                <w:rFonts w:ascii="Times New Roman" w:hAnsi="Times New Roman" w:cs="Times New Roman"/>
                <w:b/>
                <w:bCs/>
                <w:noProof/>
                <w:sz w:val="26"/>
                <w:szCs w:val="28"/>
              </w:rPr>
              <w:pict>
                <v:line id="_x0000_s1027" style="position:absolute;left:0;text-align:left;z-index:251661312" from="54.9pt,16.05pt" to="126.9pt,16.05pt"/>
              </w:pict>
            </w:r>
            <w:r w:rsidR="003971CD" w:rsidRPr="00911251">
              <w:rPr>
                <w:rFonts w:ascii="Times New Roman" w:hAnsi="Times New Roman" w:cs="Times New Roman"/>
                <w:b/>
                <w:bCs/>
                <w:sz w:val="26"/>
                <w:szCs w:val="28"/>
              </w:rPr>
              <w:t>CHI CỤC KIỂM LÂM</w:t>
            </w:r>
          </w:p>
        </w:tc>
        <w:tc>
          <w:tcPr>
            <w:tcW w:w="5811" w:type="dxa"/>
          </w:tcPr>
          <w:p w:rsidR="003971CD" w:rsidRPr="00911251" w:rsidRDefault="003971CD" w:rsidP="003971CD">
            <w:pPr>
              <w:spacing w:after="0" w:line="240" w:lineRule="auto"/>
              <w:jc w:val="center"/>
              <w:rPr>
                <w:rFonts w:ascii="Times New Roman" w:hAnsi="Times New Roman" w:cs="Times New Roman"/>
                <w:sz w:val="26"/>
                <w:szCs w:val="26"/>
              </w:rPr>
            </w:pPr>
            <w:r w:rsidRPr="00911251">
              <w:rPr>
                <w:rFonts w:ascii="Times New Roman" w:hAnsi="Times New Roman" w:cs="Times New Roman"/>
                <w:b/>
                <w:bCs/>
                <w:sz w:val="26"/>
                <w:szCs w:val="26"/>
              </w:rPr>
              <w:t>CỘNG HOÀ XÃ HỘI CHỦ NGHĨA VIỆT NAM</w:t>
            </w:r>
          </w:p>
          <w:p w:rsidR="003971CD" w:rsidRPr="00911251" w:rsidRDefault="003971CD" w:rsidP="003971CD">
            <w:pPr>
              <w:spacing w:after="0" w:line="240" w:lineRule="auto"/>
              <w:jc w:val="center"/>
              <w:rPr>
                <w:rFonts w:ascii="Times New Roman" w:hAnsi="Times New Roman" w:cs="Times New Roman"/>
                <w:b/>
                <w:bCs/>
                <w:sz w:val="28"/>
                <w:szCs w:val="28"/>
              </w:rPr>
            </w:pPr>
            <w:r w:rsidRPr="00911251">
              <w:rPr>
                <w:rFonts w:ascii="Times New Roman" w:hAnsi="Times New Roman" w:cs="Times New Roman"/>
                <w:b/>
                <w:bCs/>
                <w:sz w:val="28"/>
                <w:szCs w:val="28"/>
              </w:rPr>
              <w:t>Độc lập - Tự do - Hạnh phúc</w:t>
            </w:r>
          </w:p>
          <w:p w:rsidR="003971CD" w:rsidRPr="00911251" w:rsidRDefault="00717024" w:rsidP="003971CD">
            <w:pPr>
              <w:spacing w:after="0" w:line="240" w:lineRule="auto"/>
              <w:jc w:val="center"/>
              <w:rPr>
                <w:rFonts w:ascii="Times New Roman" w:hAnsi="Times New Roman" w:cs="Times New Roman"/>
                <w:sz w:val="34"/>
                <w:szCs w:val="28"/>
              </w:rPr>
            </w:pPr>
            <w:r>
              <w:rPr>
                <w:rFonts w:ascii="Times New Roman" w:hAnsi="Times New Roman" w:cs="Times New Roman"/>
                <w:b/>
                <w:bCs/>
                <w:noProof/>
                <w:sz w:val="28"/>
                <w:szCs w:val="28"/>
              </w:rPr>
              <w:pict>
                <v:line id="_x0000_s1028" style="position:absolute;left:0;text-align:left;z-index:251662336" from="55.3pt,.5pt" to="223.4pt,.5pt"/>
              </w:pict>
            </w:r>
          </w:p>
        </w:tc>
      </w:tr>
      <w:tr w:rsidR="00911251" w:rsidRPr="00911251" w:rsidTr="00035D56">
        <w:trPr>
          <w:cantSplit/>
          <w:trHeight w:val="337"/>
        </w:trPr>
        <w:tc>
          <w:tcPr>
            <w:tcW w:w="3828" w:type="dxa"/>
          </w:tcPr>
          <w:p w:rsidR="003971CD" w:rsidRPr="00911251" w:rsidRDefault="003971CD" w:rsidP="00137D3F">
            <w:pPr>
              <w:spacing w:after="0" w:line="240" w:lineRule="auto"/>
              <w:jc w:val="center"/>
              <w:rPr>
                <w:rFonts w:ascii="Times New Roman" w:hAnsi="Times New Roman" w:cs="Times New Roman"/>
                <w:sz w:val="8"/>
              </w:rPr>
            </w:pPr>
          </w:p>
          <w:p w:rsidR="003971CD" w:rsidRPr="00911251" w:rsidRDefault="003971CD" w:rsidP="00035D56">
            <w:pPr>
              <w:spacing w:after="0" w:line="240" w:lineRule="auto"/>
              <w:jc w:val="center"/>
              <w:rPr>
                <w:rFonts w:ascii="Times New Roman" w:hAnsi="Times New Roman" w:cs="Times New Roman"/>
                <w:sz w:val="28"/>
                <w:szCs w:val="28"/>
              </w:rPr>
            </w:pPr>
            <w:r w:rsidRPr="00911251">
              <w:rPr>
                <w:rFonts w:ascii="Times New Roman" w:hAnsi="Times New Roman" w:cs="Times New Roman"/>
                <w:sz w:val="28"/>
                <w:szCs w:val="28"/>
              </w:rPr>
              <w:t>Số</w:t>
            </w:r>
            <w:r w:rsidR="007B361E">
              <w:rPr>
                <w:rFonts w:ascii="Times New Roman" w:hAnsi="Times New Roman" w:cs="Times New Roman"/>
                <w:sz w:val="28"/>
                <w:szCs w:val="28"/>
              </w:rPr>
              <w:t>: 07</w:t>
            </w:r>
            <w:r w:rsidRPr="00911251">
              <w:rPr>
                <w:rFonts w:ascii="Times New Roman" w:hAnsi="Times New Roman" w:cs="Times New Roman"/>
                <w:sz w:val="28"/>
                <w:szCs w:val="28"/>
              </w:rPr>
              <w:t xml:space="preserve"> /BC-CCKL</w:t>
            </w:r>
          </w:p>
        </w:tc>
        <w:tc>
          <w:tcPr>
            <w:tcW w:w="5811" w:type="dxa"/>
          </w:tcPr>
          <w:p w:rsidR="003971CD" w:rsidRPr="00911251" w:rsidRDefault="003971CD" w:rsidP="00137D3F">
            <w:pPr>
              <w:spacing w:after="0" w:line="240" w:lineRule="auto"/>
              <w:jc w:val="center"/>
              <w:rPr>
                <w:rFonts w:ascii="Times New Roman" w:hAnsi="Times New Roman" w:cs="Times New Roman"/>
                <w:i/>
                <w:iCs/>
                <w:sz w:val="2"/>
                <w:szCs w:val="28"/>
              </w:rPr>
            </w:pPr>
          </w:p>
          <w:p w:rsidR="003971CD" w:rsidRPr="00911251" w:rsidRDefault="003971CD" w:rsidP="00137D3F">
            <w:pPr>
              <w:spacing w:after="0" w:line="240" w:lineRule="auto"/>
              <w:jc w:val="center"/>
              <w:rPr>
                <w:rFonts w:ascii="Times New Roman" w:hAnsi="Times New Roman" w:cs="Times New Roman"/>
                <w:i/>
                <w:iCs/>
                <w:sz w:val="4"/>
                <w:szCs w:val="28"/>
              </w:rPr>
            </w:pPr>
          </w:p>
          <w:p w:rsidR="003971CD" w:rsidRPr="00911251" w:rsidRDefault="003971CD" w:rsidP="00634DE9">
            <w:pPr>
              <w:spacing w:after="0" w:line="240" w:lineRule="auto"/>
              <w:jc w:val="center"/>
              <w:rPr>
                <w:rFonts w:ascii="Times New Roman" w:hAnsi="Times New Roman" w:cs="Times New Roman"/>
                <w:sz w:val="28"/>
                <w:szCs w:val="28"/>
              </w:rPr>
            </w:pPr>
            <w:r w:rsidRPr="00911251">
              <w:rPr>
                <w:rFonts w:ascii="Times New Roman" w:hAnsi="Times New Roman" w:cs="Times New Roman"/>
                <w:i/>
                <w:iCs/>
                <w:sz w:val="28"/>
                <w:szCs w:val="28"/>
              </w:rPr>
              <w:t xml:space="preserve">Thanh Hoá, ngày </w:t>
            </w:r>
            <w:r w:rsidR="007B361E">
              <w:rPr>
                <w:rFonts w:ascii="Times New Roman" w:hAnsi="Times New Roman" w:cs="Times New Roman"/>
                <w:i/>
                <w:iCs/>
                <w:sz w:val="28"/>
                <w:szCs w:val="28"/>
              </w:rPr>
              <w:t>19</w:t>
            </w:r>
            <w:r w:rsidR="00B83101" w:rsidRPr="00911251">
              <w:rPr>
                <w:rFonts w:ascii="Times New Roman" w:hAnsi="Times New Roman" w:cs="Times New Roman"/>
                <w:i/>
                <w:iCs/>
                <w:sz w:val="28"/>
                <w:szCs w:val="28"/>
              </w:rPr>
              <w:t xml:space="preserve"> </w:t>
            </w:r>
            <w:r w:rsidRPr="00911251">
              <w:rPr>
                <w:rFonts w:ascii="Times New Roman" w:hAnsi="Times New Roman" w:cs="Times New Roman"/>
                <w:i/>
                <w:iCs/>
                <w:sz w:val="28"/>
                <w:szCs w:val="28"/>
              </w:rPr>
              <w:t xml:space="preserve">tháng </w:t>
            </w:r>
            <w:r w:rsidR="003C14BE" w:rsidRPr="00911251">
              <w:rPr>
                <w:rFonts w:ascii="Times New Roman" w:hAnsi="Times New Roman" w:cs="Times New Roman"/>
                <w:i/>
                <w:iCs/>
                <w:sz w:val="28"/>
                <w:szCs w:val="28"/>
              </w:rPr>
              <w:t>01</w:t>
            </w:r>
            <w:r w:rsidR="00642057" w:rsidRPr="00911251">
              <w:rPr>
                <w:rFonts w:ascii="Times New Roman" w:hAnsi="Times New Roman" w:cs="Times New Roman"/>
                <w:i/>
                <w:iCs/>
                <w:sz w:val="28"/>
                <w:szCs w:val="28"/>
              </w:rPr>
              <w:t xml:space="preserve"> năm 202</w:t>
            </w:r>
            <w:r w:rsidR="00634DE9">
              <w:rPr>
                <w:rFonts w:ascii="Times New Roman" w:hAnsi="Times New Roman" w:cs="Times New Roman"/>
                <w:i/>
                <w:iCs/>
                <w:sz w:val="28"/>
                <w:szCs w:val="28"/>
              </w:rPr>
              <w:t>1</w:t>
            </w:r>
          </w:p>
        </w:tc>
      </w:tr>
    </w:tbl>
    <w:p w:rsidR="003971CD" w:rsidRPr="00911251" w:rsidRDefault="003971CD" w:rsidP="00137D3F">
      <w:pPr>
        <w:spacing w:after="0" w:line="240" w:lineRule="auto"/>
        <w:jc w:val="both"/>
        <w:rPr>
          <w:rFonts w:ascii="Times New Roman" w:hAnsi="Times New Roman" w:cs="Times New Roman"/>
          <w:b/>
          <w:bCs/>
          <w:sz w:val="2"/>
        </w:rPr>
      </w:pPr>
    </w:p>
    <w:p w:rsidR="00035D56" w:rsidRPr="00911251" w:rsidRDefault="00035D56" w:rsidP="00137D3F">
      <w:pPr>
        <w:spacing w:after="0" w:line="240" w:lineRule="auto"/>
        <w:jc w:val="center"/>
        <w:rPr>
          <w:rFonts w:ascii="Times New Roman" w:hAnsi="Times New Roman" w:cs="Times New Roman"/>
          <w:b/>
          <w:bCs/>
          <w:sz w:val="16"/>
          <w:szCs w:val="28"/>
        </w:rPr>
      </w:pPr>
    </w:p>
    <w:p w:rsidR="003971CD" w:rsidRPr="00911251" w:rsidRDefault="003971CD" w:rsidP="00137D3F">
      <w:pPr>
        <w:spacing w:after="0" w:line="240" w:lineRule="auto"/>
        <w:jc w:val="center"/>
        <w:rPr>
          <w:rFonts w:ascii="Times New Roman" w:hAnsi="Times New Roman" w:cs="Times New Roman"/>
          <w:b/>
          <w:bCs/>
          <w:sz w:val="28"/>
          <w:szCs w:val="28"/>
        </w:rPr>
      </w:pPr>
      <w:r w:rsidRPr="00911251">
        <w:rPr>
          <w:rFonts w:ascii="Times New Roman" w:hAnsi="Times New Roman" w:cs="Times New Roman"/>
          <w:b/>
          <w:bCs/>
          <w:sz w:val="28"/>
          <w:szCs w:val="28"/>
        </w:rPr>
        <w:t>BÁO CÁO</w:t>
      </w:r>
    </w:p>
    <w:p w:rsidR="00F60A55" w:rsidRPr="00911251" w:rsidRDefault="00B22860" w:rsidP="00E93B04">
      <w:pPr>
        <w:spacing w:after="0" w:line="240" w:lineRule="auto"/>
        <w:jc w:val="center"/>
        <w:rPr>
          <w:rFonts w:ascii="Times New Roman" w:hAnsi="Times New Roman" w:cs="Times New Roman"/>
          <w:b/>
          <w:bCs/>
          <w:sz w:val="28"/>
          <w:szCs w:val="28"/>
        </w:rPr>
      </w:pPr>
      <w:r w:rsidRPr="00911251">
        <w:rPr>
          <w:rFonts w:ascii="Times New Roman" w:hAnsi="Times New Roman" w:cs="Times New Roman"/>
          <w:b/>
          <w:bCs/>
          <w:sz w:val="28"/>
          <w:szCs w:val="28"/>
        </w:rPr>
        <w:t>Tổng kết công tác Kiểm lâm</w:t>
      </w:r>
      <w:r w:rsidR="00F60A55" w:rsidRPr="00911251">
        <w:rPr>
          <w:rFonts w:ascii="Times New Roman" w:hAnsi="Times New Roman" w:cs="Times New Roman"/>
          <w:b/>
          <w:bCs/>
          <w:sz w:val="28"/>
          <w:szCs w:val="28"/>
        </w:rPr>
        <w:t xml:space="preserve"> năm 2020</w:t>
      </w:r>
      <w:r w:rsidR="003971CD" w:rsidRPr="00911251">
        <w:rPr>
          <w:rFonts w:ascii="Times New Roman" w:hAnsi="Times New Roman" w:cs="Times New Roman"/>
          <w:b/>
          <w:bCs/>
          <w:sz w:val="28"/>
          <w:szCs w:val="28"/>
        </w:rPr>
        <w:t>,</w:t>
      </w:r>
      <w:r w:rsidR="00E93B04" w:rsidRPr="00911251">
        <w:rPr>
          <w:rFonts w:ascii="Times New Roman" w:hAnsi="Times New Roman" w:cs="Times New Roman"/>
          <w:b/>
          <w:bCs/>
          <w:sz w:val="28"/>
          <w:szCs w:val="28"/>
        </w:rPr>
        <w:t xml:space="preserve"> </w:t>
      </w:r>
    </w:p>
    <w:p w:rsidR="003971CD" w:rsidRPr="00911251" w:rsidRDefault="007B0D63" w:rsidP="00E93B04">
      <w:pPr>
        <w:spacing w:after="0" w:line="240" w:lineRule="auto"/>
        <w:jc w:val="center"/>
        <w:rPr>
          <w:rFonts w:ascii="Times New Roman" w:hAnsi="Times New Roman" w:cs="Times New Roman"/>
          <w:b/>
          <w:bCs/>
          <w:sz w:val="28"/>
          <w:szCs w:val="28"/>
        </w:rPr>
      </w:pPr>
      <w:r w:rsidRPr="00911251">
        <w:rPr>
          <w:rFonts w:ascii="Times New Roman" w:hAnsi="Times New Roman" w:cs="Times New Roman"/>
          <w:b/>
          <w:bCs/>
          <w:sz w:val="28"/>
          <w:szCs w:val="28"/>
        </w:rPr>
        <w:t>định</w:t>
      </w:r>
      <w:r w:rsidR="003971CD" w:rsidRPr="00911251">
        <w:rPr>
          <w:rFonts w:ascii="Times New Roman" w:hAnsi="Times New Roman" w:cs="Times New Roman"/>
          <w:b/>
          <w:bCs/>
          <w:sz w:val="28"/>
          <w:szCs w:val="28"/>
        </w:rPr>
        <w:t xml:space="preserve"> hướ</w:t>
      </w:r>
      <w:r w:rsidR="00721DB8" w:rsidRPr="00911251">
        <w:rPr>
          <w:rFonts w:ascii="Times New Roman" w:hAnsi="Times New Roman" w:cs="Times New Roman"/>
          <w:b/>
          <w:bCs/>
          <w:sz w:val="28"/>
          <w:szCs w:val="28"/>
        </w:rPr>
        <w:t>ng</w:t>
      </w:r>
      <w:r w:rsidR="003971CD" w:rsidRPr="00911251">
        <w:rPr>
          <w:rFonts w:ascii="Times New Roman" w:hAnsi="Times New Roman" w:cs="Times New Roman"/>
          <w:b/>
          <w:bCs/>
          <w:sz w:val="28"/>
          <w:szCs w:val="28"/>
        </w:rPr>
        <w:t xml:space="preserve"> nhiệm vụ</w:t>
      </w:r>
      <w:r w:rsidR="00F60A55" w:rsidRPr="00911251">
        <w:rPr>
          <w:rFonts w:ascii="Times New Roman" w:hAnsi="Times New Roman" w:cs="Times New Roman"/>
          <w:b/>
          <w:bCs/>
          <w:sz w:val="28"/>
          <w:szCs w:val="28"/>
        </w:rPr>
        <w:t xml:space="preserve"> năm 2021</w:t>
      </w:r>
    </w:p>
    <w:p w:rsidR="003971CD" w:rsidRPr="00911251" w:rsidRDefault="00717024" w:rsidP="00137D3F">
      <w:pPr>
        <w:tabs>
          <w:tab w:val="center" w:pos="4791"/>
        </w:tabs>
        <w:spacing w:after="0" w:line="240" w:lineRule="auto"/>
        <w:jc w:val="both"/>
        <w:rPr>
          <w:rFonts w:ascii="Times New Roman" w:hAnsi="Times New Roman" w:cs="Times New Roman"/>
          <w:b/>
          <w:iCs/>
          <w:sz w:val="20"/>
          <w:szCs w:val="28"/>
        </w:rPr>
      </w:pPr>
      <w:r>
        <w:rPr>
          <w:rFonts w:ascii="Times New Roman" w:hAnsi="Times New Roman" w:cs="Times New Roman"/>
          <w:b/>
          <w:iCs/>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86.35pt;margin-top:1.6pt;width:105.3pt;height:0;z-index:251663360" o:connectortype="straight"/>
        </w:pict>
      </w:r>
      <w:r w:rsidR="00137D3F" w:rsidRPr="00911251">
        <w:rPr>
          <w:rFonts w:ascii="Times New Roman" w:hAnsi="Times New Roman" w:cs="Times New Roman"/>
          <w:b/>
          <w:iCs/>
          <w:sz w:val="28"/>
          <w:szCs w:val="28"/>
        </w:rPr>
        <w:tab/>
      </w:r>
      <w:bookmarkStart w:id="0" w:name="_GoBack"/>
      <w:bookmarkEnd w:id="0"/>
    </w:p>
    <w:p w:rsidR="00615A37" w:rsidRPr="00911251" w:rsidRDefault="00615A37" w:rsidP="00137D3F">
      <w:pPr>
        <w:spacing w:after="0" w:line="240" w:lineRule="auto"/>
        <w:jc w:val="center"/>
        <w:rPr>
          <w:rFonts w:ascii="Times New Roman" w:hAnsi="Times New Roman" w:cs="Times New Roman"/>
          <w:b/>
          <w:iCs/>
          <w:sz w:val="6"/>
          <w:szCs w:val="28"/>
        </w:rPr>
      </w:pPr>
    </w:p>
    <w:p w:rsidR="006C0382" w:rsidRPr="00911251" w:rsidRDefault="00F60A55" w:rsidP="00E6349B">
      <w:pPr>
        <w:spacing w:after="0" w:line="240" w:lineRule="auto"/>
        <w:ind w:firstLine="567"/>
        <w:jc w:val="both"/>
        <w:rPr>
          <w:rFonts w:ascii="Times New Roman" w:hAnsi="Times New Roman" w:cs="Times New Roman"/>
          <w:sz w:val="28"/>
          <w:szCs w:val="28"/>
        </w:rPr>
      </w:pPr>
      <w:r w:rsidRPr="00911251">
        <w:rPr>
          <w:rFonts w:ascii="Times New Roman" w:hAnsi="Times New Roman" w:cs="Times New Roman"/>
          <w:sz w:val="28"/>
          <w:szCs w:val="28"/>
        </w:rPr>
        <w:t xml:space="preserve">Năm 2020 </w:t>
      </w:r>
      <w:r w:rsidR="005A7049" w:rsidRPr="00911251">
        <w:rPr>
          <w:rFonts w:ascii="Times New Roman" w:hAnsi="Times New Roman" w:cs="Times New Roman"/>
          <w:sz w:val="28"/>
          <w:szCs w:val="28"/>
        </w:rPr>
        <w:t xml:space="preserve">là năm diễn ra nhiều sự kiện </w:t>
      </w:r>
      <w:r w:rsidR="00935218">
        <w:rPr>
          <w:rFonts w:ascii="Times New Roman" w:hAnsi="Times New Roman" w:cs="Times New Roman"/>
          <w:sz w:val="28"/>
          <w:szCs w:val="28"/>
        </w:rPr>
        <w:t>lớn</w:t>
      </w:r>
      <w:r w:rsidR="005A7049" w:rsidRPr="00911251">
        <w:rPr>
          <w:rFonts w:ascii="Times New Roman" w:hAnsi="Times New Roman" w:cs="Times New Roman"/>
          <w:sz w:val="28"/>
          <w:szCs w:val="28"/>
        </w:rPr>
        <w:t xml:space="preserve"> của đất nướ</w:t>
      </w:r>
      <w:r w:rsidR="00A90C2A">
        <w:rPr>
          <w:rFonts w:ascii="Times New Roman" w:hAnsi="Times New Roman" w:cs="Times New Roman"/>
          <w:sz w:val="28"/>
          <w:szCs w:val="28"/>
        </w:rPr>
        <w:t>c,</w:t>
      </w:r>
      <w:r w:rsidR="005A7049" w:rsidRPr="00911251">
        <w:rPr>
          <w:rFonts w:ascii="Times New Roman" w:hAnsi="Times New Roman" w:cs="Times New Roman"/>
          <w:sz w:val="28"/>
          <w:szCs w:val="28"/>
        </w:rPr>
        <w:t xml:space="preserve"> của tỉnh</w:t>
      </w:r>
      <w:r w:rsidR="00A90C2A">
        <w:rPr>
          <w:rFonts w:ascii="Times New Roman" w:hAnsi="Times New Roman" w:cs="Times New Roman"/>
          <w:sz w:val="28"/>
          <w:szCs w:val="28"/>
        </w:rPr>
        <w:t xml:space="preserve"> và ngành Lâm nghiệp</w:t>
      </w:r>
      <w:r w:rsidR="005A7049" w:rsidRPr="00911251">
        <w:rPr>
          <w:rFonts w:ascii="Times New Roman" w:hAnsi="Times New Roman" w:cs="Times New Roman"/>
          <w:sz w:val="28"/>
          <w:szCs w:val="28"/>
        </w:rPr>
        <w:t xml:space="preserve">, </w:t>
      </w:r>
      <w:r w:rsidRPr="00911251">
        <w:rPr>
          <w:rFonts w:ascii="Times New Roman" w:hAnsi="Times New Roman" w:cs="Times New Roman"/>
          <w:sz w:val="28"/>
          <w:szCs w:val="28"/>
        </w:rPr>
        <w:t>là năm có ý nghĩa quan trọng trong thực hiện kế hoạ</w:t>
      </w:r>
      <w:r w:rsidR="00020509" w:rsidRPr="00911251">
        <w:rPr>
          <w:rFonts w:ascii="Times New Roman" w:hAnsi="Times New Roman" w:cs="Times New Roman"/>
          <w:sz w:val="28"/>
          <w:szCs w:val="28"/>
        </w:rPr>
        <w:t>ch 5 năm,</w:t>
      </w:r>
      <w:r w:rsidR="00870BB7" w:rsidRPr="00911251">
        <w:rPr>
          <w:rFonts w:ascii="Times New Roman" w:hAnsi="Times New Roman" w:cs="Times New Roman"/>
          <w:sz w:val="28"/>
          <w:szCs w:val="28"/>
        </w:rPr>
        <w:t xml:space="preserve"> giai đoạn</w:t>
      </w:r>
      <w:r w:rsidR="00020509" w:rsidRPr="00911251">
        <w:rPr>
          <w:rFonts w:ascii="Times New Roman" w:hAnsi="Times New Roman" w:cs="Times New Roman"/>
          <w:sz w:val="28"/>
          <w:szCs w:val="28"/>
        </w:rPr>
        <w:t xml:space="preserve"> 2016-2020</w:t>
      </w:r>
      <w:r w:rsidR="005A7049" w:rsidRPr="00911251">
        <w:rPr>
          <w:rFonts w:ascii="Times New Roman" w:hAnsi="Times New Roman" w:cs="Times New Roman"/>
          <w:sz w:val="28"/>
          <w:szCs w:val="28"/>
        </w:rPr>
        <w:t>.</w:t>
      </w:r>
      <w:r w:rsidR="006C0382" w:rsidRPr="00911251">
        <w:rPr>
          <w:rFonts w:ascii="Times New Roman" w:hAnsi="Times New Roman" w:cs="Times New Roman"/>
          <w:sz w:val="28"/>
          <w:szCs w:val="28"/>
        </w:rPr>
        <w:t xml:space="preserve"> Trong bối cảnh gặp nhiều khó khăn, thách thức,</w:t>
      </w:r>
      <w:r w:rsidR="005A7049" w:rsidRPr="00911251">
        <w:rPr>
          <w:rFonts w:ascii="Times New Roman" w:hAnsi="Times New Roman" w:cs="Times New Roman"/>
          <w:sz w:val="28"/>
          <w:szCs w:val="28"/>
        </w:rPr>
        <w:t xml:space="preserve"> </w:t>
      </w:r>
      <w:r w:rsidR="006C0382" w:rsidRPr="00911251">
        <w:rPr>
          <w:rFonts w:ascii="Times New Roman" w:hAnsi="Times New Roman" w:cs="Times New Roman"/>
          <w:sz w:val="28"/>
          <w:szCs w:val="28"/>
        </w:rPr>
        <w:t xml:space="preserve">lực lượng Kiểm lâm </w:t>
      </w:r>
      <w:r w:rsidR="00251BF9" w:rsidRPr="00911251">
        <w:rPr>
          <w:rFonts w:ascii="Times New Roman" w:hAnsi="Times New Roman" w:cs="Times New Roman"/>
          <w:sz w:val="28"/>
          <w:szCs w:val="28"/>
        </w:rPr>
        <w:t>đã làm tốt vai trò tham mưu nòng cốt cho cấp ủy, chính quyền các cấp,</w:t>
      </w:r>
      <w:r w:rsidR="009F5A57" w:rsidRPr="00911251">
        <w:rPr>
          <w:rFonts w:ascii="Times New Roman" w:hAnsi="Times New Roman" w:cs="Times New Roman"/>
          <w:sz w:val="28"/>
          <w:szCs w:val="28"/>
        </w:rPr>
        <w:t xml:space="preserve"> phối hợp chặt chẽ với các ngành, đơn vị có liên quan,</w:t>
      </w:r>
      <w:r w:rsidR="00251BF9" w:rsidRPr="00911251">
        <w:rPr>
          <w:rFonts w:ascii="Times New Roman" w:hAnsi="Times New Roman" w:cs="Times New Roman"/>
          <w:sz w:val="28"/>
          <w:szCs w:val="28"/>
        </w:rPr>
        <w:t xml:space="preserve"> đồng thời đề ra nhiều giải pháp chỉ đạo quyết liệt, linh hoạt, toàn diện trên các lĩnh vực công tác và cơ bản hoàn thành tốt các chỉ tiêu, nhiệm vụ </w:t>
      </w:r>
      <w:r w:rsidR="00455CF4" w:rsidRPr="00911251">
        <w:rPr>
          <w:rFonts w:ascii="Times New Roman" w:hAnsi="Times New Roman" w:cs="Times New Roman"/>
          <w:sz w:val="28"/>
          <w:szCs w:val="28"/>
        </w:rPr>
        <w:t>năm 2020 và giai đoạn 2016-2020, đóng góp tích cực vào phát triển ngành Nông nghiệp và công cuộc phát triển kinh tế xã hội, giữ</w:t>
      </w:r>
      <w:r w:rsidR="00DE280D">
        <w:rPr>
          <w:rFonts w:ascii="Times New Roman" w:hAnsi="Times New Roman" w:cs="Times New Roman"/>
          <w:sz w:val="28"/>
          <w:szCs w:val="28"/>
        </w:rPr>
        <w:t xml:space="preserve"> vững</w:t>
      </w:r>
      <w:r w:rsidR="00455CF4" w:rsidRPr="00911251">
        <w:rPr>
          <w:rFonts w:ascii="Times New Roman" w:hAnsi="Times New Roman" w:cs="Times New Roman"/>
          <w:sz w:val="28"/>
          <w:szCs w:val="28"/>
        </w:rPr>
        <w:t xml:space="preserve"> an ninh rừng</w:t>
      </w:r>
      <w:r w:rsidR="00DE280D">
        <w:rPr>
          <w:rFonts w:ascii="Times New Roman" w:hAnsi="Times New Roman" w:cs="Times New Roman"/>
          <w:sz w:val="28"/>
          <w:szCs w:val="28"/>
        </w:rPr>
        <w:t>, đảm bảo an ninh biên giới,</w:t>
      </w:r>
      <w:r w:rsidR="00DE280D" w:rsidRPr="00911251">
        <w:rPr>
          <w:rFonts w:ascii="Times New Roman" w:hAnsi="Times New Roman" w:cs="Times New Roman"/>
          <w:sz w:val="28"/>
          <w:szCs w:val="28"/>
        </w:rPr>
        <w:t xml:space="preserve"> trật tự</w:t>
      </w:r>
      <w:r w:rsidR="00DE280D">
        <w:rPr>
          <w:rFonts w:ascii="Times New Roman" w:hAnsi="Times New Roman" w:cs="Times New Roman"/>
          <w:sz w:val="28"/>
          <w:szCs w:val="28"/>
        </w:rPr>
        <w:t xml:space="preserve"> an toàn xã hội</w:t>
      </w:r>
      <w:r w:rsidR="00DE280D" w:rsidRPr="00911251">
        <w:rPr>
          <w:rFonts w:ascii="Times New Roman" w:hAnsi="Times New Roman" w:cs="Times New Roman"/>
          <w:sz w:val="28"/>
          <w:szCs w:val="28"/>
        </w:rPr>
        <w:t xml:space="preserve"> </w:t>
      </w:r>
      <w:r w:rsidR="00455CF4" w:rsidRPr="00911251">
        <w:rPr>
          <w:rFonts w:ascii="Times New Roman" w:hAnsi="Times New Roman" w:cs="Times New Roman"/>
          <w:sz w:val="28"/>
          <w:szCs w:val="28"/>
        </w:rPr>
        <w:t>trên địa bàn tỉnh</w:t>
      </w:r>
      <w:r w:rsidR="00DE280D">
        <w:rPr>
          <w:rFonts w:ascii="Times New Roman" w:hAnsi="Times New Roman" w:cs="Times New Roman"/>
          <w:sz w:val="28"/>
          <w:szCs w:val="28"/>
        </w:rPr>
        <w:t>.</w:t>
      </w:r>
    </w:p>
    <w:p w:rsidR="00A7663D" w:rsidRPr="00911251" w:rsidRDefault="00A7663D" w:rsidP="001148FA">
      <w:pPr>
        <w:spacing w:after="0" w:line="252" w:lineRule="auto"/>
        <w:ind w:firstLine="560"/>
        <w:jc w:val="both"/>
        <w:rPr>
          <w:rFonts w:ascii="Times New Roman" w:hAnsi="Times New Roman"/>
          <w:spacing w:val="-4"/>
          <w:sz w:val="12"/>
          <w:szCs w:val="28"/>
        </w:rPr>
      </w:pPr>
    </w:p>
    <w:p w:rsidR="00A7663D" w:rsidRPr="00911251" w:rsidRDefault="00A7663D" w:rsidP="00A7663D">
      <w:pPr>
        <w:spacing w:after="0" w:line="240" w:lineRule="auto"/>
        <w:jc w:val="center"/>
        <w:rPr>
          <w:rFonts w:ascii="Times New Roman" w:hAnsi="Times New Roman" w:cs="Times New Roman"/>
          <w:b/>
          <w:sz w:val="28"/>
          <w:szCs w:val="28"/>
        </w:rPr>
      </w:pPr>
      <w:r w:rsidRPr="00911251">
        <w:rPr>
          <w:rFonts w:ascii="Times New Roman" w:hAnsi="Times New Roman" w:cs="Times New Roman"/>
          <w:b/>
          <w:sz w:val="28"/>
          <w:szCs w:val="28"/>
        </w:rPr>
        <w:t>Phần thứ nhất</w:t>
      </w:r>
    </w:p>
    <w:p w:rsidR="00A7663D" w:rsidRPr="00911251" w:rsidRDefault="00A7663D" w:rsidP="00A7663D">
      <w:pPr>
        <w:spacing w:after="0" w:line="240" w:lineRule="auto"/>
        <w:jc w:val="center"/>
        <w:rPr>
          <w:rFonts w:ascii="Times New Roman" w:hAnsi="Times New Roman" w:cs="Times New Roman"/>
          <w:b/>
          <w:sz w:val="26"/>
          <w:szCs w:val="26"/>
        </w:rPr>
      </w:pPr>
      <w:r w:rsidRPr="00911251">
        <w:rPr>
          <w:rFonts w:ascii="Times New Roman" w:hAnsi="Times New Roman" w:cs="Times New Roman"/>
          <w:b/>
          <w:sz w:val="26"/>
          <w:szCs w:val="26"/>
        </w:rPr>
        <w:t>ĐÁNH GIÁ TÌNH HÌNH THỰC HIỆN NHIỆM VỤ</w:t>
      </w:r>
      <w:r w:rsidR="009D630D" w:rsidRPr="00911251">
        <w:rPr>
          <w:rFonts w:ascii="Times New Roman" w:hAnsi="Times New Roman" w:cs="Times New Roman"/>
          <w:b/>
          <w:sz w:val="26"/>
          <w:szCs w:val="26"/>
        </w:rPr>
        <w:t xml:space="preserve"> NĂM 2020</w:t>
      </w:r>
    </w:p>
    <w:p w:rsidR="00A7663D" w:rsidRPr="00911251" w:rsidRDefault="00A7663D" w:rsidP="001148FA">
      <w:pPr>
        <w:spacing w:after="0" w:line="252" w:lineRule="auto"/>
        <w:ind w:firstLine="560"/>
        <w:jc w:val="both"/>
        <w:rPr>
          <w:rFonts w:ascii="Times New Roman" w:hAnsi="Times New Roman"/>
          <w:spacing w:val="-4"/>
          <w:sz w:val="16"/>
          <w:szCs w:val="28"/>
        </w:rPr>
      </w:pPr>
    </w:p>
    <w:p w:rsidR="002C4AEB" w:rsidRPr="00911251" w:rsidRDefault="002C4AEB" w:rsidP="00BE5388">
      <w:pPr>
        <w:tabs>
          <w:tab w:val="left" w:pos="0"/>
        </w:tabs>
        <w:spacing w:after="0" w:line="240" w:lineRule="auto"/>
        <w:ind w:firstLine="560"/>
        <w:jc w:val="both"/>
        <w:rPr>
          <w:rFonts w:ascii="Times New Roman" w:hAnsi="Times New Roman" w:cs="Times New Roman"/>
          <w:b/>
          <w:bCs/>
          <w:iCs/>
          <w:spacing w:val="-4"/>
          <w:sz w:val="26"/>
          <w:szCs w:val="26"/>
          <w:lang w:val="de-DE"/>
        </w:rPr>
      </w:pPr>
      <w:r w:rsidRPr="00911251">
        <w:rPr>
          <w:rFonts w:ascii="Times New Roman" w:hAnsi="Times New Roman" w:cs="Times New Roman"/>
          <w:b/>
          <w:bCs/>
          <w:iCs/>
          <w:spacing w:val="-4"/>
          <w:sz w:val="26"/>
          <w:szCs w:val="26"/>
          <w:lang w:val="de-DE"/>
        </w:rPr>
        <w:t>I. NHỮNG KẾT QUẢ ĐẠT ĐƯỢC</w:t>
      </w:r>
    </w:p>
    <w:p w:rsidR="002B7CCB" w:rsidRPr="00911251" w:rsidRDefault="002B7CCB" w:rsidP="002B7CCB">
      <w:pPr>
        <w:tabs>
          <w:tab w:val="left" w:pos="1273"/>
        </w:tabs>
        <w:spacing w:after="0" w:line="240" w:lineRule="auto"/>
        <w:ind w:firstLine="540"/>
        <w:jc w:val="both"/>
        <w:rPr>
          <w:rFonts w:ascii="Times New Roman" w:eastAsia="Times New Roman" w:hAnsi="Times New Roman" w:cs="Times New Roman"/>
          <w:b/>
          <w:bCs/>
          <w:spacing w:val="-6"/>
          <w:sz w:val="28"/>
          <w:szCs w:val="28"/>
        </w:rPr>
      </w:pPr>
      <w:r w:rsidRPr="00911251">
        <w:rPr>
          <w:rFonts w:ascii="Times New Roman" w:eastAsia="Times New Roman" w:hAnsi="Times New Roman" w:cs="Times New Roman"/>
          <w:b/>
          <w:bCs/>
          <w:spacing w:val="-6"/>
          <w:sz w:val="28"/>
          <w:szCs w:val="28"/>
        </w:rPr>
        <w:t>1. Tham mưu thực hiện Chỉ thị số 13-CT/TW của Ban Bí thư:</w:t>
      </w:r>
    </w:p>
    <w:p w:rsidR="002B7CCB" w:rsidRPr="00911251" w:rsidRDefault="00BC4C18" w:rsidP="002B7CCB">
      <w:pPr>
        <w:tabs>
          <w:tab w:val="left" w:pos="1273"/>
        </w:tabs>
        <w:spacing w:after="0" w:line="240" w:lineRule="auto"/>
        <w:ind w:firstLine="540"/>
        <w:jc w:val="both"/>
        <w:rPr>
          <w:rFonts w:ascii="Times New Roman" w:eastAsia="Times New Roman" w:hAnsi="Times New Roman" w:cs="Times New Roman"/>
          <w:bCs/>
          <w:spacing w:val="4"/>
          <w:kern w:val="16"/>
          <w:sz w:val="28"/>
          <w:szCs w:val="28"/>
          <w:lang w:val="de-DE"/>
        </w:rPr>
      </w:pPr>
      <w:r>
        <w:rPr>
          <w:rFonts w:ascii="Times New Roman" w:eastAsia="Times New Roman" w:hAnsi="Times New Roman" w:cs="Times New Roman"/>
          <w:bCs/>
          <w:spacing w:val="-4"/>
          <w:sz w:val="28"/>
          <w:szCs w:val="28"/>
          <w:lang w:val="pt-BR"/>
        </w:rPr>
        <w:t>Chỉ đạo các đơn vị cơ sở</w:t>
      </w:r>
      <w:r w:rsidR="002B7CCB" w:rsidRPr="00BF3B4C">
        <w:rPr>
          <w:rFonts w:ascii="Times New Roman" w:eastAsia="Times New Roman" w:hAnsi="Times New Roman" w:cs="Times New Roman"/>
          <w:bCs/>
          <w:spacing w:val="-4"/>
          <w:sz w:val="28"/>
          <w:szCs w:val="28"/>
          <w:lang w:val="pt-BR"/>
        </w:rPr>
        <w:t xml:space="preserve"> tham mưu cho </w:t>
      </w:r>
      <w:r w:rsidR="00315F34">
        <w:rPr>
          <w:rFonts w:ascii="Times New Roman" w:eastAsia="Times New Roman" w:hAnsi="Times New Roman" w:cs="Times New Roman"/>
          <w:bCs/>
          <w:spacing w:val="-4"/>
          <w:sz w:val="28"/>
          <w:szCs w:val="28"/>
          <w:lang w:val="pt-BR"/>
        </w:rPr>
        <w:t>các</w:t>
      </w:r>
      <w:r w:rsidR="002B7CCB" w:rsidRPr="00BF3B4C">
        <w:rPr>
          <w:rFonts w:ascii="Times New Roman" w:eastAsia="Times New Roman" w:hAnsi="Times New Roman" w:cs="Times New Roman"/>
          <w:bCs/>
          <w:spacing w:val="-4"/>
          <w:sz w:val="28"/>
          <w:szCs w:val="28"/>
          <w:lang w:val="pt-BR"/>
        </w:rPr>
        <w:t xml:space="preserve"> huyện, thị, thành ủy, UBN</w:t>
      </w:r>
      <w:r w:rsidR="004B2025">
        <w:rPr>
          <w:rFonts w:ascii="Times New Roman" w:eastAsia="Times New Roman" w:hAnsi="Times New Roman" w:cs="Times New Roman"/>
          <w:bCs/>
          <w:spacing w:val="-4"/>
          <w:sz w:val="28"/>
          <w:szCs w:val="28"/>
          <w:lang w:val="pt-BR"/>
        </w:rPr>
        <w:t>D huyện, thị, thành phố</w:t>
      </w:r>
      <w:r w:rsidR="002B7CCB" w:rsidRPr="00BF3B4C">
        <w:rPr>
          <w:rFonts w:ascii="Times New Roman" w:eastAsia="Times New Roman" w:hAnsi="Times New Roman" w:cs="Times New Roman"/>
          <w:bCs/>
          <w:spacing w:val="-4"/>
          <w:sz w:val="28"/>
          <w:szCs w:val="28"/>
          <w:lang w:val="pt-BR"/>
        </w:rPr>
        <w:t xml:space="preserve"> xây dựng kế hoạch tổ chức thực hiện</w:t>
      </w:r>
      <w:r w:rsidR="005D4F5E">
        <w:rPr>
          <w:rFonts w:ascii="Times New Roman" w:eastAsia="Times New Roman" w:hAnsi="Times New Roman" w:cs="Times New Roman"/>
          <w:bCs/>
          <w:spacing w:val="-4"/>
          <w:sz w:val="28"/>
          <w:szCs w:val="28"/>
          <w:lang w:val="pt-BR"/>
        </w:rPr>
        <w:t xml:space="preserve"> có hiệu quả</w:t>
      </w:r>
      <w:r w:rsidR="002B7CCB" w:rsidRPr="00BF3B4C">
        <w:rPr>
          <w:rFonts w:ascii="Times New Roman" w:eastAsia="Times New Roman" w:hAnsi="Times New Roman" w:cs="Times New Roman"/>
          <w:bCs/>
          <w:spacing w:val="-4"/>
          <w:sz w:val="28"/>
          <w:szCs w:val="28"/>
          <w:lang w:val="pt-BR"/>
        </w:rPr>
        <w:t xml:space="preserve"> Chỉ thị số 13</w:t>
      </w:r>
      <w:r w:rsidR="00BA6EDB">
        <w:rPr>
          <w:rFonts w:ascii="Times New Roman" w:eastAsia="Times New Roman" w:hAnsi="Times New Roman" w:cs="Times New Roman"/>
          <w:bCs/>
          <w:spacing w:val="-4"/>
          <w:sz w:val="28"/>
          <w:szCs w:val="28"/>
          <w:lang w:val="pt-BR"/>
        </w:rPr>
        <w:t xml:space="preserve"> của Ban Bí thư về tăng cường sự lãnh đạo của Đảng trong công tác quản lý bảo vệ và phát triển rừng</w:t>
      </w:r>
      <w:r w:rsidR="002B7CCB" w:rsidRPr="00BF3B4C">
        <w:rPr>
          <w:rFonts w:ascii="Times New Roman" w:eastAsia="Times New Roman" w:hAnsi="Times New Roman" w:cs="Times New Roman"/>
          <w:bCs/>
          <w:spacing w:val="-4"/>
          <w:sz w:val="28"/>
          <w:szCs w:val="28"/>
          <w:lang w:val="pt-BR"/>
        </w:rPr>
        <w:t xml:space="preserve">; đã thực hiện kiểm tra, giám sát tại 26 xã, 02 chủ rừng </w:t>
      </w:r>
      <w:r w:rsidR="00D666B3" w:rsidRPr="00BF3B4C">
        <w:rPr>
          <w:rFonts w:ascii="Times New Roman" w:eastAsia="Times New Roman" w:hAnsi="Times New Roman" w:cs="Times New Roman"/>
          <w:bCs/>
          <w:spacing w:val="-4"/>
          <w:sz w:val="28"/>
          <w:szCs w:val="28"/>
          <w:lang w:val="pt-BR"/>
        </w:rPr>
        <w:t>N</w:t>
      </w:r>
      <w:r w:rsidR="002B7CCB" w:rsidRPr="00BF3B4C">
        <w:rPr>
          <w:rFonts w:ascii="Times New Roman" w:eastAsia="Times New Roman" w:hAnsi="Times New Roman" w:cs="Times New Roman"/>
          <w:bCs/>
          <w:spacing w:val="-4"/>
          <w:sz w:val="28"/>
          <w:szCs w:val="28"/>
          <w:lang w:val="pt-BR"/>
        </w:rPr>
        <w:t xml:space="preserve">hà nước; kiểm tra việc khắc phục tồn tại hạn chế sau kiểm tra, giám sát năm 2019 tại 13 xã; các huyện trọng điểm về an ninh rừng đã đưa nội dung thực hiện Chỉ thị số 13 vào Báo cáo chính trị, Nghị quyết Đại hội Đảng các cấp, nhiệm kỳ 2020-2025; qua đó </w:t>
      </w:r>
      <w:r w:rsidR="002B7CCB" w:rsidRPr="00BF3B4C">
        <w:rPr>
          <w:rFonts w:ascii="Times New Roman" w:eastAsia="Times New Roman" w:hAnsi="Times New Roman" w:cs="Times New Roman"/>
          <w:bCs/>
          <w:spacing w:val="-4"/>
          <w:kern w:val="16"/>
          <w:sz w:val="28"/>
          <w:szCs w:val="28"/>
          <w:lang w:val="de-DE"/>
        </w:rPr>
        <w:t>từng bước nâng cao</w:t>
      </w:r>
      <w:r w:rsidR="002B7CCB" w:rsidRPr="00BF3B4C">
        <w:rPr>
          <w:rFonts w:ascii="Times New Roman" w:eastAsia="Times New Roman" w:hAnsi="Times New Roman" w:cs="Times New Roman"/>
          <w:bCs/>
          <w:spacing w:val="-4"/>
          <w:sz w:val="28"/>
          <w:szCs w:val="28"/>
          <w:lang w:val="pt-BR"/>
        </w:rPr>
        <w:t xml:space="preserve"> trách nhiệm của cấp ủy, chính quyền các cấp đối với công tác </w:t>
      </w:r>
      <w:r w:rsidR="006237D6" w:rsidRPr="00BF3B4C">
        <w:rPr>
          <w:rFonts w:ascii="Times New Roman" w:eastAsia="Times New Roman" w:hAnsi="Times New Roman" w:cs="Times New Roman"/>
          <w:bCs/>
          <w:spacing w:val="-4"/>
          <w:sz w:val="28"/>
          <w:szCs w:val="28"/>
          <w:lang w:val="pt-BR"/>
        </w:rPr>
        <w:t>QL</w:t>
      </w:r>
      <w:r w:rsidR="002B7CCB" w:rsidRPr="00BF3B4C">
        <w:rPr>
          <w:rFonts w:ascii="Times New Roman" w:eastAsia="Times New Roman" w:hAnsi="Times New Roman" w:cs="Times New Roman"/>
          <w:bCs/>
          <w:spacing w:val="-4"/>
          <w:sz w:val="28"/>
          <w:szCs w:val="28"/>
          <w:lang w:val="pt-BR"/>
        </w:rPr>
        <w:t xml:space="preserve">BV&amp;PTR, PCCCR, </w:t>
      </w:r>
      <w:r w:rsidR="002B7CCB" w:rsidRPr="00BF3B4C">
        <w:rPr>
          <w:rFonts w:ascii="Times New Roman" w:eastAsia="Times New Roman" w:hAnsi="Times New Roman" w:cs="Times New Roman"/>
          <w:bCs/>
          <w:spacing w:val="-4"/>
          <w:kern w:val="16"/>
          <w:sz w:val="28"/>
          <w:szCs w:val="28"/>
          <w:lang w:val="de-DE"/>
        </w:rPr>
        <w:t>khẳng định vị trí, vai trò của ngành Lâm nghiệp trong công cuộc phát triển KT-XH</w:t>
      </w:r>
      <w:r w:rsidR="002B7CCB" w:rsidRPr="00911251">
        <w:rPr>
          <w:rFonts w:ascii="Times New Roman" w:eastAsia="Times New Roman" w:hAnsi="Times New Roman" w:cs="Times New Roman"/>
          <w:bCs/>
          <w:spacing w:val="4"/>
          <w:kern w:val="16"/>
          <w:sz w:val="28"/>
          <w:szCs w:val="28"/>
          <w:lang w:val="de-DE"/>
        </w:rPr>
        <w:t xml:space="preserve"> tại địa phương.</w:t>
      </w:r>
    </w:p>
    <w:p w:rsidR="002B7CCB" w:rsidRPr="00911251" w:rsidRDefault="002B7CCB" w:rsidP="002B7CCB">
      <w:pPr>
        <w:tabs>
          <w:tab w:val="left" w:pos="1273"/>
        </w:tabs>
        <w:spacing w:after="0" w:line="240" w:lineRule="auto"/>
        <w:ind w:firstLine="540"/>
        <w:jc w:val="both"/>
        <w:rPr>
          <w:rFonts w:ascii="Times New Roman" w:eastAsia="Times New Roman" w:hAnsi="Times New Roman" w:cs="Times New Roman"/>
          <w:bCs/>
          <w:sz w:val="28"/>
          <w:szCs w:val="28"/>
        </w:rPr>
      </w:pPr>
      <w:r w:rsidRPr="00911251">
        <w:rPr>
          <w:rFonts w:ascii="Times New Roman" w:eastAsia="Times New Roman" w:hAnsi="Times New Roman" w:cs="Times New Roman"/>
          <w:b/>
          <w:bCs/>
          <w:sz w:val="28"/>
          <w:szCs w:val="28"/>
        </w:rPr>
        <w:t>2. Công tác tuyên truyền,</w:t>
      </w:r>
      <w:r w:rsidR="00D430C5" w:rsidRPr="00911251">
        <w:rPr>
          <w:rFonts w:ascii="Times New Roman" w:eastAsia="Times New Roman" w:hAnsi="Times New Roman" w:cs="Times New Roman"/>
          <w:b/>
          <w:bCs/>
          <w:sz w:val="28"/>
          <w:szCs w:val="28"/>
        </w:rPr>
        <w:t xml:space="preserve"> phổ biến</w:t>
      </w:r>
      <w:r w:rsidRPr="00911251">
        <w:rPr>
          <w:rFonts w:ascii="Times New Roman" w:eastAsia="Times New Roman" w:hAnsi="Times New Roman" w:cs="Times New Roman"/>
          <w:b/>
          <w:bCs/>
          <w:sz w:val="28"/>
          <w:szCs w:val="28"/>
        </w:rPr>
        <w:t xml:space="preserve"> giáo dục pháp luật:</w:t>
      </w:r>
    </w:p>
    <w:p w:rsidR="002B7CCB" w:rsidRPr="00302FD7" w:rsidRDefault="00685692" w:rsidP="002B7CCB">
      <w:pPr>
        <w:tabs>
          <w:tab w:val="left" w:pos="0"/>
        </w:tabs>
        <w:spacing w:after="0" w:line="240" w:lineRule="auto"/>
        <w:ind w:firstLine="560"/>
        <w:jc w:val="both"/>
        <w:rPr>
          <w:rFonts w:ascii="Times New Roman" w:eastAsia="Times New Roman" w:hAnsi="Times New Roman" w:cs="Times New Roman"/>
          <w:b/>
          <w:spacing w:val="-6"/>
          <w:kern w:val="16"/>
          <w:sz w:val="28"/>
          <w:szCs w:val="28"/>
          <w:lang w:val="de-DE"/>
        </w:rPr>
      </w:pPr>
      <w:r>
        <w:rPr>
          <w:rFonts w:ascii="Times New Roman" w:eastAsia="Times New Roman" w:hAnsi="Times New Roman" w:cs="Times New Roman"/>
          <w:bCs/>
          <w:spacing w:val="-6"/>
          <w:sz w:val="28"/>
          <w:szCs w:val="28"/>
        </w:rPr>
        <w:t>Tổ chức k</w:t>
      </w:r>
      <w:r w:rsidR="002B7CCB" w:rsidRPr="00302FD7">
        <w:rPr>
          <w:rFonts w:ascii="Times New Roman" w:eastAsia="Times New Roman" w:hAnsi="Times New Roman" w:cs="Times New Roman"/>
          <w:bCs/>
          <w:spacing w:val="-6"/>
          <w:sz w:val="28"/>
          <w:szCs w:val="28"/>
        </w:rPr>
        <w:t xml:space="preserve">ý kết và triển khai </w:t>
      </w:r>
      <w:r w:rsidR="002B7CCB" w:rsidRPr="00302FD7">
        <w:rPr>
          <w:rFonts w:ascii="Times New Roman" w:eastAsia="Times New Roman" w:hAnsi="Times New Roman" w:cs="Times New Roman"/>
          <w:iCs/>
          <w:spacing w:val="-6"/>
          <w:sz w:val="28"/>
          <w:szCs w:val="28"/>
        </w:rPr>
        <w:t>thực</w:t>
      </w:r>
      <w:r w:rsidR="00F44132">
        <w:rPr>
          <w:rFonts w:ascii="Times New Roman" w:eastAsia="Times New Roman" w:hAnsi="Times New Roman" w:cs="Times New Roman"/>
          <w:iCs/>
          <w:spacing w:val="-6"/>
          <w:sz w:val="28"/>
          <w:szCs w:val="28"/>
        </w:rPr>
        <w:t xml:space="preserve"> hiện có hiệu quả</w:t>
      </w:r>
      <w:r w:rsidR="002B7CCB" w:rsidRPr="00302FD7">
        <w:rPr>
          <w:rFonts w:ascii="Times New Roman" w:eastAsia="Times New Roman" w:hAnsi="Times New Roman" w:cs="Times New Roman"/>
          <w:iCs/>
          <w:spacing w:val="-6"/>
          <w:sz w:val="28"/>
          <w:szCs w:val="28"/>
        </w:rPr>
        <w:t xml:space="preserve"> chương trình</w:t>
      </w:r>
      <w:r w:rsidR="002B7CCB" w:rsidRPr="00302FD7">
        <w:rPr>
          <w:rFonts w:ascii="Times New Roman" w:eastAsia="Times New Roman" w:hAnsi="Times New Roman" w:cs="Times New Roman"/>
          <w:iCs/>
          <w:spacing w:val="-6"/>
          <w:sz w:val="28"/>
          <w:szCs w:val="28"/>
          <w:lang w:val="vi-VN"/>
        </w:rPr>
        <w:t xml:space="preserve"> </w:t>
      </w:r>
      <w:r w:rsidR="002B7CCB" w:rsidRPr="00302FD7">
        <w:rPr>
          <w:rFonts w:ascii="Times New Roman" w:eastAsia="Times New Roman" w:hAnsi="Times New Roman" w:cs="Times New Roman"/>
          <w:spacing w:val="-6"/>
          <w:sz w:val="28"/>
          <w:szCs w:val="28"/>
        </w:rPr>
        <w:t>phối hợp với Ban Tuyên giáo, Ban Dân vận, Văn phòng Tỉnh ủy, MTTQ, Đoàn TNCSHCM, Báo Thanh Hóa, Báo VH&amp;ĐS, Đài PTTH tỉnh, các cơ q</w:t>
      </w:r>
      <w:r w:rsidR="00DA5CFE" w:rsidRPr="00302FD7">
        <w:rPr>
          <w:rFonts w:ascii="Times New Roman" w:eastAsia="Times New Roman" w:hAnsi="Times New Roman" w:cs="Times New Roman"/>
          <w:spacing w:val="-6"/>
          <w:sz w:val="28"/>
          <w:szCs w:val="28"/>
        </w:rPr>
        <w:t>uan báo chí trong và ngoài tỉnh</w:t>
      </w:r>
      <w:r w:rsidR="002B7CCB" w:rsidRPr="00302FD7">
        <w:rPr>
          <w:rFonts w:ascii="Times New Roman" w:eastAsia="Times New Roman" w:hAnsi="Times New Roman" w:cs="Times New Roman"/>
          <w:spacing w:val="-6"/>
          <w:sz w:val="28"/>
          <w:szCs w:val="28"/>
        </w:rPr>
        <w:t xml:space="preserve">. </w:t>
      </w:r>
      <w:r w:rsidR="00080194" w:rsidRPr="00302FD7">
        <w:rPr>
          <w:rFonts w:ascii="Times New Roman" w:eastAsia="Times New Roman" w:hAnsi="Times New Roman" w:cs="Times New Roman"/>
          <w:bCs/>
          <w:spacing w:val="-6"/>
          <w:sz w:val="28"/>
          <w:szCs w:val="28"/>
        </w:rPr>
        <w:t>Năm 2020</w:t>
      </w:r>
      <w:r w:rsidR="002B7CCB" w:rsidRPr="00302FD7">
        <w:rPr>
          <w:rFonts w:ascii="Times New Roman" w:eastAsia="Times New Roman" w:hAnsi="Times New Roman" w:cs="Times New Roman"/>
          <w:bCs/>
          <w:spacing w:val="-6"/>
          <w:sz w:val="28"/>
          <w:szCs w:val="28"/>
        </w:rPr>
        <w:t xml:space="preserve"> đã </w:t>
      </w:r>
      <w:r w:rsidR="002B7CCB" w:rsidRPr="00302FD7">
        <w:rPr>
          <w:rFonts w:ascii="Times New Roman" w:eastAsia="Times New Roman" w:hAnsi="Times New Roman" w:cs="Times New Roman"/>
          <w:spacing w:val="-6"/>
          <w:sz w:val="28"/>
          <w:szCs w:val="28"/>
        </w:rPr>
        <w:t xml:space="preserve">phối hợp tổ chức </w:t>
      </w:r>
      <w:r w:rsidR="00080194" w:rsidRPr="00302FD7">
        <w:rPr>
          <w:rFonts w:ascii="Times New Roman" w:eastAsia="Times New Roman" w:hAnsi="Times New Roman" w:cs="Times New Roman"/>
          <w:spacing w:val="-6"/>
          <w:sz w:val="28"/>
          <w:szCs w:val="28"/>
        </w:rPr>
        <w:t>6</w:t>
      </w:r>
      <w:r w:rsidR="002B7CCB" w:rsidRPr="00302FD7">
        <w:rPr>
          <w:rFonts w:ascii="Times New Roman" w:eastAsia="Times New Roman" w:hAnsi="Times New Roman" w:cs="Times New Roman"/>
          <w:spacing w:val="-6"/>
          <w:sz w:val="28"/>
          <w:szCs w:val="28"/>
        </w:rPr>
        <w:t>92 hội nghị tuyên truyền với</w:t>
      </w:r>
      <w:r w:rsidR="00080194" w:rsidRPr="00302FD7">
        <w:rPr>
          <w:rFonts w:ascii="Times New Roman" w:eastAsia="Times New Roman" w:hAnsi="Times New Roman" w:cs="Times New Roman"/>
          <w:spacing w:val="-6"/>
          <w:sz w:val="28"/>
          <w:szCs w:val="28"/>
        </w:rPr>
        <w:t xml:space="preserve"> trên</w:t>
      </w:r>
      <w:r w:rsidR="002B7CCB" w:rsidRPr="00302FD7">
        <w:rPr>
          <w:rFonts w:ascii="Times New Roman" w:eastAsia="Times New Roman" w:hAnsi="Times New Roman" w:cs="Times New Roman"/>
          <w:spacing w:val="-6"/>
          <w:sz w:val="28"/>
          <w:szCs w:val="28"/>
        </w:rPr>
        <w:t xml:space="preserve"> </w:t>
      </w:r>
      <w:r w:rsidR="00302FD7" w:rsidRPr="00302FD7">
        <w:rPr>
          <w:rFonts w:ascii="Times New Roman" w:eastAsia="Times New Roman" w:hAnsi="Times New Roman" w:cs="Times New Roman"/>
          <w:spacing w:val="-6"/>
          <w:sz w:val="28"/>
          <w:szCs w:val="28"/>
        </w:rPr>
        <w:t>30</w:t>
      </w:r>
      <w:r w:rsidR="00080194" w:rsidRPr="00302FD7">
        <w:rPr>
          <w:rFonts w:ascii="Times New Roman" w:eastAsia="Times New Roman" w:hAnsi="Times New Roman" w:cs="Times New Roman"/>
          <w:spacing w:val="-6"/>
          <w:sz w:val="28"/>
          <w:szCs w:val="28"/>
        </w:rPr>
        <w:t>.000</w:t>
      </w:r>
      <w:r w:rsidR="002B7CCB" w:rsidRPr="00302FD7">
        <w:rPr>
          <w:rFonts w:ascii="Times New Roman" w:eastAsia="Times New Roman" w:hAnsi="Times New Roman" w:cs="Times New Roman"/>
          <w:spacing w:val="-6"/>
          <w:sz w:val="28"/>
          <w:szCs w:val="28"/>
        </w:rPr>
        <w:t xml:space="preserve"> lượt người tham gia; tổ chức tuyên truyền trên loa phát thanh </w:t>
      </w:r>
      <w:r w:rsidR="00080194" w:rsidRPr="00302FD7">
        <w:rPr>
          <w:rFonts w:ascii="Times New Roman" w:eastAsia="Times New Roman" w:hAnsi="Times New Roman" w:cs="Times New Roman"/>
          <w:spacing w:val="-6"/>
          <w:sz w:val="28"/>
          <w:szCs w:val="28"/>
        </w:rPr>
        <w:t>8</w:t>
      </w:r>
      <w:r w:rsidR="002B7CCB" w:rsidRPr="00302FD7">
        <w:rPr>
          <w:rFonts w:ascii="Times New Roman" w:eastAsia="Times New Roman" w:hAnsi="Times New Roman" w:cs="Times New Roman"/>
          <w:spacing w:val="-6"/>
          <w:sz w:val="28"/>
          <w:szCs w:val="28"/>
        </w:rPr>
        <w:t>.214 lần</w:t>
      </w:r>
      <w:r w:rsidR="002B7CCB" w:rsidRPr="00302FD7">
        <w:rPr>
          <w:rFonts w:ascii="Times New Roman" w:eastAsia="Times New Roman" w:hAnsi="Times New Roman" w:cs="Times New Roman"/>
          <w:spacing w:val="-6"/>
          <w:sz w:val="28"/>
          <w:szCs w:val="28"/>
          <w:lang w:val="fr-FR"/>
        </w:rPr>
        <w:t xml:space="preserve">; </w:t>
      </w:r>
      <w:r w:rsidR="002B7CCB" w:rsidRPr="00302FD7">
        <w:rPr>
          <w:rFonts w:ascii="Times New Roman" w:eastAsia="Times New Roman" w:hAnsi="Times New Roman" w:cs="Times New Roman"/>
          <w:spacing w:val="-6"/>
          <w:sz w:val="28"/>
          <w:szCs w:val="28"/>
        </w:rPr>
        <w:t>đăng tải 2</w:t>
      </w:r>
      <w:r w:rsidR="00302FD7" w:rsidRPr="00302FD7">
        <w:rPr>
          <w:rFonts w:ascii="Times New Roman" w:eastAsia="Times New Roman" w:hAnsi="Times New Roman" w:cs="Times New Roman"/>
          <w:spacing w:val="-6"/>
          <w:sz w:val="28"/>
          <w:szCs w:val="28"/>
        </w:rPr>
        <w:t>55</w:t>
      </w:r>
      <w:r w:rsidR="002B7CCB" w:rsidRPr="00302FD7">
        <w:rPr>
          <w:rFonts w:ascii="Times New Roman" w:eastAsia="Times New Roman" w:hAnsi="Times New Roman" w:cs="Times New Roman"/>
          <w:spacing w:val="-6"/>
          <w:sz w:val="28"/>
          <w:szCs w:val="28"/>
        </w:rPr>
        <w:t xml:space="preserve"> </w:t>
      </w:r>
      <w:r w:rsidR="002B7CCB" w:rsidRPr="00302FD7">
        <w:rPr>
          <w:rFonts w:ascii="Times New Roman" w:eastAsia="Times New Roman" w:hAnsi="Times New Roman" w:cs="Times New Roman"/>
          <w:bCs/>
          <w:iCs/>
          <w:spacing w:val="-6"/>
          <w:sz w:val="28"/>
          <w:szCs w:val="28"/>
          <w:lang w:val="de-DE"/>
        </w:rPr>
        <w:t xml:space="preserve">tin, bài phản ánh hoạt động của lực lượng Kiểm lâm trên Website, thu hút trên 60.000 lượt đọc giả truy cập; </w:t>
      </w:r>
      <w:r w:rsidR="002B7CCB" w:rsidRPr="00302FD7">
        <w:rPr>
          <w:rFonts w:ascii="Times New Roman" w:eastAsia="Times New Roman" w:hAnsi="Times New Roman" w:cs="Times New Roman"/>
          <w:spacing w:val="-6"/>
          <w:sz w:val="28"/>
          <w:szCs w:val="28"/>
          <w:lang w:val="de-DE"/>
        </w:rPr>
        <w:t>phối hợp với MTTQ tỉnh tổ chức 01 lớp tập huấn cho trên 100 Trưởng ban công tác mặt trận thôn;</w:t>
      </w:r>
      <w:r w:rsidR="002B7CCB" w:rsidRPr="00302FD7">
        <w:rPr>
          <w:rFonts w:ascii="Times New Roman" w:eastAsia="Times New Roman" w:hAnsi="Times New Roman" w:cs="Times New Roman"/>
          <w:bCs/>
          <w:iCs/>
          <w:spacing w:val="-6"/>
          <w:sz w:val="28"/>
          <w:szCs w:val="28"/>
          <w:lang w:val="de-DE"/>
        </w:rPr>
        <w:t xml:space="preserve"> p</w:t>
      </w:r>
      <w:r w:rsidR="002B7CCB" w:rsidRPr="00302FD7">
        <w:rPr>
          <w:rFonts w:ascii="Times New Roman" w:eastAsia="Times New Roman" w:hAnsi="Times New Roman" w:cs="Times New Roman"/>
          <w:spacing w:val="-6"/>
          <w:kern w:val="16"/>
          <w:sz w:val="28"/>
          <w:szCs w:val="28"/>
          <w:lang w:val="de-DE"/>
        </w:rPr>
        <w:t xml:space="preserve">hối hợp với Tỉnh đoàn tổ chức cuộc thi ảnh </w:t>
      </w:r>
      <w:r w:rsidR="002B7CCB" w:rsidRPr="00302FD7">
        <w:rPr>
          <w:rFonts w:ascii="Times New Roman" w:eastAsia="Times New Roman" w:hAnsi="Times New Roman" w:cs="Times New Roman"/>
          <w:spacing w:val="-6"/>
          <w:sz w:val="28"/>
          <w:szCs w:val="28"/>
          <w:shd w:val="clear" w:color="auto" w:fill="FAFAFA"/>
        </w:rPr>
        <w:t>“</w:t>
      </w:r>
      <w:r w:rsidR="00DA5CFE" w:rsidRPr="00302FD7">
        <w:rPr>
          <w:rFonts w:ascii="Times New Roman" w:eastAsia="Times New Roman" w:hAnsi="Times New Roman" w:cs="Times New Roman"/>
          <w:spacing w:val="-6"/>
          <w:kern w:val="16"/>
          <w:sz w:val="28"/>
          <w:szCs w:val="28"/>
          <w:lang w:val="de-DE"/>
        </w:rPr>
        <w:t>Vì rừng xanh quê hương</w:t>
      </w:r>
      <w:r w:rsidR="002B7CCB" w:rsidRPr="00302FD7">
        <w:rPr>
          <w:rFonts w:ascii="Times New Roman" w:eastAsia="Times New Roman" w:hAnsi="Times New Roman" w:cs="Times New Roman"/>
          <w:spacing w:val="-6"/>
          <w:kern w:val="16"/>
          <w:sz w:val="28"/>
          <w:szCs w:val="28"/>
          <w:lang w:val="de-DE"/>
        </w:rPr>
        <w:t xml:space="preserve"> năm 2020</w:t>
      </w:r>
      <w:r w:rsidR="002B7CCB" w:rsidRPr="00302FD7">
        <w:rPr>
          <w:rFonts w:ascii="Times New Roman" w:eastAsia="Times New Roman" w:hAnsi="Times New Roman" w:cs="Times New Roman"/>
          <w:spacing w:val="-6"/>
          <w:sz w:val="28"/>
          <w:szCs w:val="28"/>
          <w:shd w:val="clear" w:color="auto" w:fill="FAFAFA"/>
        </w:rPr>
        <w:t>”</w:t>
      </w:r>
      <w:r w:rsidR="00D666B3" w:rsidRPr="00302FD7">
        <w:rPr>
          <w:rFonts w:ascii="Times New Roman" w:eastAsia="Times New Roman" w:hAnsi="Times New Roman" w:cs="Times New Roman"/>
          <w:spacing w:val="-6"/>
          <w:sz w:val="28"/>
          <w:szCs w:val="28"/>
          <w:shd w:val="clear" w:color="auto" w:fill="FAFAFA"/>
        </w:rPr>
        <w:t xml:space="preserve"> và trao 03 giải (nhất, nhì, ba) hàng tháng</w:t>
      </w:r>
      <w:r w:rsidR="00DA5CFE" w:rsidRPr="00302FD7">
        <w:rPr>
          <w:rFonts w:ascii="Times New Roman" w:eastAsia="Times New Roman" w:hAnsi="Times New Roman" w:cs="Times New Roman"/>
          <w:spacing w:val="-6"/>
          <w:sz w:val="28"/>
          <w:szCs w:val="28"/>
          <w:shd w:val="clear" w:color="auto" w:fill="FAFAFA"/>
        </w:rPr>
        <w:t>… cùng với nhiều hoạt động thiết thực khác đã</w:t>
      </w:r>
      <w:r w:rsidR="00302FD7" w:rsidRPr="00302FD7">
        <w:rPr>
          <w:rFonts w:ascii="Times New Roman" w:eastAsia="Times New Roman" w:hAnsi="Times New Roman" w:cs="Times New Roman"/>
          <w:spacing w:val="-6"/>
          <w:sz w:val="28"/>
          <w:szCs w:val="28"/>
          <w:shd w:val="clear" w:color="auto" w:fill="FAFAFA"/>
        </w:rPr>
        <w:t xml:space="preserve"> góp phần</w:t>
      </w:r>
      <w:r w:rsidR="00DA5CFE" w:rsidRPr="00302FD7">
        <w:rPr>
          <w:rFonts w:ascii="Times New Roman" w:eastAsia="Times New Roman" w:hAnsi="Times New Roman" w:cs="Times New Roman"/>
          <w:spacing w:val="-6"/>
          <w:sz w:val="28"/>
          <w:szCs w:val="28"/>
          <w:shd w:val="clear" w:color="auto" w:fill="FAFAFA"/>
        </w:rPr>
        <w:t xml:space="preserve"> </w:t>
      </w:r>
      <w:r w:rsidR="00DA5CFE" w:rsidRPr="00302FD7">
        <w:rPr>
          <w:rFonts w:ascii="Times New Roman" w:eastAsia="Times New Roman" w:hAnsi="Times New Roman" w:cs="Times New Roman"/>
          <w:spacing w:val="-6"/>
          <w:sz w:val="28"/>
          <w:szCs w:val="28"/>
        </w:rPr>
        <w:t>đưa chủ trương, chính sách của Đảng, pháp luật của Nhà nước về Lâm nghiệp đến với người dân, phát huy sức mạnh của cả hệ thống chính trị cùng tham gia QLBV&amp;PTR, PCCCR.</w:t>
      </w:r>
    </w:p>
    <w:p w:rsidR="001A0C0A" w:rsidRDefault="005E15AF" w:rsidP="002B7CCB">
      <w:pPr>
        <w:spacing w:after="0" w:line="240" w:lineRule="auto"/>
        <w:ind w:firstLine="5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1A0C0A">
        <w:rPr>
          <w:rFonts w:ascii="Times New Roman" w:eastAsia="Times New Roman" w:hAnsi="Times New Roman" w:cs="Times New Roman"/>
          <w:b/>
          <w:sz w:val="28"/>
          <w:szCs w:val="28"/>
        </w:rPr>
        <w:t>. Công tác quản lý rừng:</w:t>
      </w:r>
    </w:p>
    <w:p w:rsidR="00F9321F" w:rsidRDefault="00F9321F" w:rsidP="00446A66">
      <w:pPr>
        <w:spacing w:after="0" w:line="240" w:lineRule="auto"/>
        <w:ind w:firstLine="560"/>
        <w:jc w:val="both"/>
        <w:rPr>
          <w:rFonts w:ascii="Times New Roman" w:eastAsia="Times New Roman" w:hAnsi="Times New Roman" w:cs="Times New Roman"/>
          <w:bCs/>
          <w:i/>
          <w:iCs/>
          <w:spacing w:val="-4"/>
          <w:sz w:val="28"/>
          <w:szCs w:val="28"/>
          <w:lang w:val="de-DE"/>
        </w:rPr>
      </w:pPr>
      <w:r>
        <w:rPr>
          <w:rFonts w:ascii="Times New Roman" w:hAnsi="Times New Roman" w:cs="Times New Roman"/>
          <w:spacing w:val="-4"/>
          <w:sz w:val="28"/>
          <w:szCs w:val="28"/>
          <w:lang w:val="nl-NL"/>
        </w:rPr>
        <w:lastRenderedPageBreak/>
        <w:t>- K</w:t>
      </w:r>
      <w:r w:rsidRPr="00911251">
        <w:rPr>
          <w:rFonts w:ascii="Times New Roman" w:hAnsi="Times New Roman" w:cs="Times New Roman"/>
          <w:spacing w:val="-4"/>
          <w:sz w:val="28"/>
          <w:szCs w:val="28"/>
          <w:lang w:val="nl-NL"/>
        </w:rPr>
        <w:t xml:space="preserve">iểm tra giám sát chặt chẽ việc chuyển mục đích sử dụng rừng </w:t>
      </w:r>
      <w:r w:rsidRPr="00911251">
        <w:rPr>
          <w:rFonts w:ascii="Times New Roman" w:hAnsi="Times New Roman" w:cs="Times New Roman"/>
          <w:spacing w:val="-4"/>
          <w:sz w:val="28"/>
          <w:szCs w:val="28"/>
          <w:lang w:val="nb-NO"/>
        </w:rPr>
        <w:t>sang mục đích khác theo đúng quy định của pháp luật và phù hợp với quy hoạch, kế hoạch của tỉ</w:t>
      </w:r>
      <w:r w:rsidR="005D1C1B">
        <w:rPr>
          <w:rFonts w:ascii="Times New Roman" w:hAnsi="Times New Roman" w:cs="Times New Roman"/>
          <w:spacing w:val="-4"/>
          <w:sz w:val="28"/>
          <w:szCs w:val="28"/>
          <w:lang w:val="nb-NO"/>
        </w:rPr>
        <w:t>nh</w:t>
      </w:r>
      <w:r>
        <w:rPr>
          <w:rStyle w:val="FootnoteReference"/>
          <w:rFonts w:ascii="Times New Roman" w:eastAsia="Times New Roman" w:hAnsi="Times New Roman" w:cs="Times New Roman"/>
          <w:spacing w:val="-4"/>
          <w:sz w:val="28"/>
          <w:szCs w:val="28"/>
        </w:rPr>
        <w:footnoteReference w:id="1"/>
      </w:r>
      <w:r w:rsidRPr="00911251">
        <w:rPr>
          <w:rFonts w:ascii="Times New Roman" w:hAnsi="Times New Roman" w:cs="Times New Roman"/>
          <w:spacing w:val="-4"/>
          <w:sz w:val="28"/>
          <w:szCs w:val="28"/>
          <w:lang w:val="nb-NO"/>
        </w:rPr>
        <w:t xml:space="preserve">; </w:t>
      </w:r>
      <w:r w:rsidRPr="00911251">
        <w:rPr>
          <w:rFonts w:ascii="Times New Roman" w:eastAsia="Times New Roman" w:hAnsi="Times New Roman" w:cs="Times New Roman"/>
          <w:spacing w:val="-4"/>
          <w:sz w:val="28"/>
          <w:szCs w:val="28"/>
          <w:lang w:val="nb-NO"/>
        </w:rPr>
        <w:t>triển khai thực hiện nhiệm vụ</w:t>
      </w:r>
      <w:r w:rsidRPr="00911251">
        <w:rPr>
          <w:rFonts w:ascii="Times New Roman" w:eastAsia="Times New Roman" w:hAnsi="Times New Roman" w:cs="Times New Roman"/>
          <w:spacing w:val="-4"/>
          <w:sz w:val="28"/>
          <w:szCs w:val="28"/>
          <w:lang w:val="da-DK"/>
        </w:rPr>
        <w:t xml:space="preserve"> </w:t>
      </w:r>
      <w:r w:rsidRPr="00911251">
        <w:rPr>
          <w:rFonts w:ascii="Times New Roman" w:eastAsia="Times New Roman" w:hAnsi="Times New Roman" w:cs="Times New Roman"/>
          <w:spacing w:val="-4"/>
          <w:sz w:val="28"/>
          <w:szCs w:val="28"/>
          <w:lang w:val="pt-BR"/>
        </w:rPr>
        <w:t>“</w:t>
      </w:r>
      <w:r w:rsidRPr="00911251">
        <w:rPr>
          <w:rFonts w:ascii="Times New Roman" w:eastAsia="Times New Roman" w:hAnsi="Times New Roman" w:cs="Times New Roman"/>
          <w:spacing w:val="-4"/>
          <w:sz w:val="28"/>
          <w:szCs w:val="28"/>
          <w:lang w:val="da-DK"/>
        </w:rPr>
        <w:t>Đánh giá tình hình thực hiện quy hoạch 3 loại rừng tỉnh Thanh Hóa giai đoạn 2016-2020 và rà soát, đánh giá diện tích rừng tự nhiên ngoài quy hoạch lâm nghiệp” theo kế hoạch.</w:t>
      </w:r>
    </w:p>
    <w:p w:rsidR="00446A66" w:rsidRPr="00911251" w:rsidRDefault="00446A66" w:rsidP="00446A66">
      <w:pPr>
        <w:spacing w:after="0" w:line="240" w:lineRule="auto"/>
        <w:ind w:firstLine="560"/>
        <w:jc w:val="both"/>
        <w:rPr>
          <w:rFonts w:ascii="Times New Roman" w:eastAsia="Times New Roman" w:hAnsi="Times New Roman" w:cs="Times New Roman"/>
          <w:spacing w:val="-4"/>
          <w:sz w:val="28"/>
          <w:szCs w:val="28"/>
        </w:rPr>
      </w:pPr>
      <w:r w:rsidRPr="004C79BB">
        <w:rPr>
          <w:rFonts w:ascii="Times New Roman" w:eastAsia="Times New Roman" w:hAnsi="Times New Roman" w:cs="Times New Roman"/>
          <w:bCs/>
          <w:iCs/>
          <w:spacing w:val="-4"/>
          <w:sz w:val="28"/>
          <w:szCs w:val="28"/>
          <w:lang w:val="de-DE"/>
        </w:rPr>
        <w:t>-</w:t>
      </w:r>
      <w:r w:rsidR="004C79BB" w:rsidRPr="004C79BB">
        <w:rPr>
          <w:rFonts w:ascii="Times New Roman" w:eastAsia="Times New Roman" w:hAnsi="Times New Roman" w:cs="Times New Roman"/>
          <w:bCs/>
          <w:iCs/>
          <w:spacing w:val="-4"/>
          <w:sz w:val="28"/>
          <w:szCs w:val="28"/>
          <w:lang w:val="de-DE"/>
        </w:rPr>
        <w:t xml:space="preserve"> </w:t>
      </w:r>
      <w:r w:rsidR="0026310E">
        <w:rPr>
          <w:rFonts w:ascii="Times New Roman" w:eastAsia="Times New Roman" w:hAnsi="Times New Roman" w:cs="Times New Roman"/>
          <w:bCs/>
          <w:iCs/>
          <w:spacing w:val="-4"/>
          <w:sz w:val="28"/>
          <w:szCs w:val="28"/>
          <w:lang w:val="de-DE"/>
        </w:rPr>
        <w:t xml:space="preserve">Tổ chức </w:t>
      </w:r>
      <w:r w:rsidRPr="004C79BB">
        <w:rPr>
          <w:rFonts w:ascii="Times New Roman" w:eastAsia="Times New Roman" w:hAnsi="Times New Roman" w:cs="Times New Roman"/>
          <w:bCs/>
          <w:iCs/>
          <w:spacing w:val="-4"/>
          <w:sz w:val="28"/>
          <w:szCs w:val="28"/>
          <w:lang w:val="de-DE"/>
        </w:rPr>
        <w:t>theo dõi diễn biến</w:t>
      </w:r>
      <w:r w:rsidR="0026310E">
        <w:rPr>
          <w:rFonts w:ascii="Times New Roman" w:eastAsia="Times New Roman" w:hAnsi="Times New Roman" w:cs="Times New Roman"/>
          <w:bCs/>
          <w:iCs/>
          <w:spacing w:val="-4"/>
          <w:sz w:val="28"/>
          <w:szCs w:val="28"/>
          <w:lang w:val="de-DE"/>
        </w:rPr>
        <w:t xml:space="preserve"> tài nguyên</w:t>
      </w:r>
      <w:r w:rsidRPr="004C79BB">
        <w:rPr>
          <w:rFonts w:ascii="Times New Roman" w:eastAsia="Times New Roman" w:hAnsi="Times New Roman" w:cs="Times New Roman"/>
          <w:bCs/>
          <w:iCs/>
          <w:spacing w:val="-4"/>
          <w:sz w:val="28"/>
          <w:szCs w:val="28"/>
          <w:lang w:val="de-DE"/>
        </w:rPr>
        <w:t xml:space="preserve"> rừng</w:t>
      </w:r>
      <w:r w:rsidR="0026310E">
        <w:rPr>
          <w:rFonts w:ascii="Times New Roman" w:eastAsia="Times New Roman" w:hAnsi="Times New Roman" w:cs="Times New Roman"/>
          <w:bCs/>
          <w:iCs/>
          <w:spacing w:val="-4"/>
          <w:sz w:val="28"/>
          <w:szCs w:val="28"/>
          <w:lang w:val="de-DE"/>
        </w:rPr>
        <w:t xml:space="preserve"> theo đúng quy định. Năm 2020 đã</w:t>
      </w:r>
      <w:r w:rsidRPr="00911251">
        <w:rPr>
          <w:rFonts w:ascii="Times New Roman" w:eastAsia="Times New Roman" w:hAnsi="Times New Roman" w:cs="Times New Roman"/>
          <w:spacing w:val="-4"/>
          <w:sz w:val="28"/>
          <w:szCs w:val="28"/>
          <w:lang w:val="de-DE"/>
        </w:rPr>
        <w:t xml:space="preserve"> </w:t>
      </w:r>
      <w:r w:rsidR="004C79BB">
        <w:rPr>
          <w:rFonts w:ascii="Times New Roman" w:eastAsia="Times New Roman" w:hAnsi="Times New Roman" w:cs="Times New Roman"/>
          <w:spacing w:val="-4"/>
          <w:sz w:val="28"/>
          <w:szCs w:val="28"/>
          <w:lang w:val="de-DE"/>
        </w:rPr>
        <w:t>t</w:t>
      </w:r>
      <w:r w:rsidRPr="00911251">
        <w:rPr>
          <w:rFonts w:ascii="Times New Roman" w:eastAsia="Times New Roman" w:hAnsi="Times New Roman" w:cs="Times New Roman"/>
          <w:spacing w:val="-4"/>
          <w:sz w:val="28"/>
          <w:szCs w:val="28"/>
          <w:lang w:val="de-DE"/>
        </w:rPr>
        <w:t xml:space="preserve">ổ chức 04 lớp tập huấn </w:t>
      </w:r>
      <w:r w:rsidRPr="00911251">
        <w:rPr>
          <w:rFonts w:ascii="Times New Roman" w:eastAsia="Times New Roman" w:hAnsi="Times New Roman" w:cs="Times New Roman"/>
          <w:spacing w:val="-4"/>
          <w:sz w:val="28"/>
          <w:szCs w:val="28"/>
        </w:rPr>
        <w:t xml:space="preserve">cho các đơn vị </w:t>
      </w:r>
      <w:r w:rsidRPr="0073259A">
        <w:rPr>
          <w:rFonts w:ascii="Times New Roman" w:eastAsia="Times New Roman" w:hAnsi="Times New Roman" w:cs="Times New Roman"/>
          <w:spacing w:val="-4"/>
          <w:sz w:val="28"/>
          <w:szCs w:val="28"/>
        </w:rPr>
        <w:t xml:space="preserve">cơ sở; cập nhật được </w:t>
      </w:r>
      <w:r w:rsidRPr="0073259A">
        <w:rPr>
          <w:rFonts w:ascii="Times New Roman" w:hAnsi="Times New Roman" w:cs="Times New Roman"/>
          <w:spacing w:val="-4"/>
          <w:sz w:val="28"/>
          <w:szCs w:val="28"/>
          <w:lang w:val="de-DE"/>
        </w:rPr>
        <w:t>21.138</w:t>
      </w:r>
      <w:r w:rsidRPr="0073259A">
        <w:rPr>
          <w:spacing w:val="-4"/>
          <w:sz w:val="28"/>
          <w:szCs w:val="28"/>
          <w:lang w:val="de-DE"/>
        </w:rPr>
        <w:t xml:space="preserve"> </w:t>
      </w:r>
      <w:r w:rsidRPr="0073259A">
        <w:rPr>
          <w:rFonts w:ascii="Times New Roman" w:eastAsia="Times New Roman" w:hAnsi="Times New Roman" w:cs="Times New Roman"/>
          <w:spacing w:val="-4"/>
          <w:sz w:val="28"/>
          <w:szCs w:val="28"/>
        </w:rPr>
        <w:t xml:space="preserve">ha rừng có biến động (đạt </w:t>
      </w:r>
      <w:r w:rsidRPr="0073259A">
        <w:rPr>
          <w:rFonts w:ascii="Times New Roman" w:hAnsi="Times New Roman" w:cs="Times New Roman"/>
          <w:spacing w:val="-4"/>
          <w:kern w:val="16"/>
          <w:sz w:val="28"/>
          <w:szCs w:val="28"/>
          <w:lang w:val="de-DE"/>
        </w:rPr>
        <w:t>117.43</w:t>
      </w:r>
      <w:r w:rsidRPr="0073259A">
        <w:rPr>
          <w:rFonts w:ascii="Times New Roman" w:eastAsia="Times New Roman" w:hAnsi="Times New Roman" w:cs="Times New Roman"/>
          <w:spacing w:val="-4"/>
          <w:sz w:val="28"/>
          <w:szCs w:val="28"/>
        </w:rPr>
        <w:t>% KH), độ che phủ rừng</w:t>
      </w:r>
      <w:r w:rsidRPr="00911251">
        <w:rPr>
          <w:rFonts w:ascii="Times New Roman" w:eastAsia="Times New Roman" w:hAnsi="Times New Roman" w:cs="Times New Roman"/>
          <w:spacing w:val="-4"/>
          <w:sz w:val="28"/>
          <w:szCs w:val="28"/>
        </w:rPr>
        <w:t xml:space="preserve"> năm 2020 trên địa bàn tỉnh ước đạt 53,46%</w:t>
      </w:r>
      <w:r w:rsidR="00252F2E">
        <w:rPr>
          <w:rFonts w:ascii="Times New Roman" w:eastAsia="Times New Roman" w:hAnsi="Times New Roman" w:cs="Times New Roman"/>
          <w:spacing w:val="-4"/>
          <w:sz w:val="28"/>
          <w:szCs w:val="28"/>
        </w:rPr>
        <w:t xml:space="preserve"> (tăng 0,06%</w:t>
      </w:r>
      <w:r w:rsidR="005339F9">
        <w:rPr>
          <w:rFonts w:ascii="Times New Roman" w:eastAsia="Times New Roman" w:hAnsi="Times New Roman" w:cs="Times New Roman"/>
          <w:spacing w:val="-4"/>
          <w:sz w:val="28"/>
          <w:szCs w:val="28"/>
        </w:rPr>
        <w:t xml:space="preserve"> so với năm 2019</w:t>
      </w:r>
      <w:r w:rsidR="00252F2E">
        <w:rPr>
          <w:rFonts w:ascii="Times New Roman" w:eastAsia="Times New Roman" w:hAnsi="Times New Roman" w:cs="Times New Roman"/>
          <w:spacing w:val="-4"/>
          <w:sz w:val="28"/>
          <w:szCs w:val="28"/>
        </w:rPr>
        <w:t>)</w:t>
      </w:r>
      <w:r w:rsidRPr="00911251">
        <w:rPr>
          <w:rFonts w:ascii="Times New Roman" w:eastAsia="Times New Roman" w:hAnsi="Times New Roman" w:cs="Times New Roman"/>
          <w:spacing w:val="-4"/>
          <w:sz w:val="28"/>
          <w:szCs w:val="28"/>
        </w:rPr>
        <w:t>, đạt chỉ tiêu đã đề ra.</w:t>
      </w:r>
    </w:p>
    <w:p w:rsidR="002B7CCB" w:rsidRPr="00E60B31" w:rsidRDefault="005E15AF" w:rsidP="002B7CCB">
      <w:pPr>
        <w:spacing w:after="0" w:line="240" w:lineRule="auto"/>
        <w:ind w:firstLine="5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FA53F6">
        <w:rPr>
          <w:rFonts w:ascii="Times New Roman" w:eastAsia="Times New Roman" w:hAnsi="Times New Roman" w:cs="Times New Roman"/>
          <w:b/>
          <w:sz w:val="28"/>
          <w:szCs w:val="28"/>
        </w:rPr>
        <w:t xml:space="preserve">. Công tác </w:t>
      </w:r>
      <w:r w:rsidR="00986DD5">
        <w:rPr>
          <w:rFonts w:ascii="Times New Roman" w:eastAsia="Times New Roman" w:hAnsi="Times New Roman" w:cs="Times New Roman"/>
          <w:b/>
          <w:sz w:val="28"/>
          <w:szCs w:val="28"/>
        </w:rPr>
        <w:t>bảo vệ rừng, phòng cháy chữa cháy rừng</w:t>
      </w:r>
      <w:r w:rsidR="00FA53F6">
        <w:rPr>
          <w:rFonts w:ascii="Times New Roman" w:eastAsia="Times New Roman" w:hAnsi="Times New Roman" w:cs="Times New Roman"/>
          <w:b/>
          <w:sz w:val="28"/>
          <w:szCs w:val="28"/>
        </w:rPr>
        <w:t>:</w:t>
      </w:r>
    </w:p>
    <w:p w:rsidR="004515B4" w:rsidRPr="004515B4" w:rsidRDefault="00986DD5" w:rsidP="004515B4">
      <w:pPr>
        <w:spacing w:after="0" w:line="240" w:lineRule="auto"/>
        <w:ind w:firstLine="567"/>
        <w:jc w:val="both"/>
        <w:rPr>
          <w:rFonts w:ascii="Times New Roman" w:eastAsia="Times New Roman" w:hAnsi="Times New Roman" w:cs="Times New Roman"/>
          <w:i/>
          <w:spacing w:val="-2"/>
          <w:sz w:val="28"/>
          <w:szCs w:val="28"/>
          <w:lang w:val="de-DE"/>
        </w:rPr>
      </w:pPr>
      <w:r w:rsidRPr="00986DD5">
        <w:rPr>
          <w:rFonts w:ascii="Times New Roman" w:eastAsia="Times New Roman" w:hAnsi="Times New Roman" w:cs="Times New Roman"/>
          <w:b/>
          <w:i/>
          <w:spacing w:val="-2"/>
          <w:sz w:val="28"/>
          <w:szCs w:val="28"/>
          <w:lang w:val="de-DE"/>
        </w:rPr>
        <w:t>4.1.</w:t>
      </w:r>
      <w:r w:rsidR="004515B4" w:rsidRPr="004515B4">
        <w:rPr>
          <w:rFonts w:ascii="Times New Roman" w:eastAsia="Times New Roman" w:hAnsi="Times New Roman" w:cs="Times New Roman"/>
          <w:i/>
          <w:spacing w:val="-2"/>
          <w:sz w:val="28"/>
          <w:szCs w:val="28"/>
          <w:lang w:val="de-DE"/>
        </w:rPr>
        <w:t xml:space="preserve"> </w:t>
      </w:r>
      <w:r w:rsidR="004515B4" w:rsidRPr="004515B4">
        <w:rPr>
          <w:rFonts w:ascii="Times New Roman" w:eastAsia="Times New Roman" w:hAnsi="Times New Roman" w:cs="Times New Roman"/>
          <w:b/>
          <w:i/>
          <w:sz w:val="28"/>
          <w:szCs w:val="28"/>
        </w:rPr>
        <w:t>Bảo vệ rừng, đấu tranh chống buôn lậu lâm sản:</w:t>
      </w:r>
    </w:p>
    <w:p w:rsidR="004515B4" w:rsidRPr="00435C5C" w:rsidRDefault="004515B4" w:rsidP="004515B4">
      <w:pPr>
        <w:spacing w:after="0" w:line="240" w:lineRule="auto"/>
        <w:ind w:firstLine="567"/>
        <w:jc w:val="both"/>
        <w:rPr>
          <w:rFonts w:ascii="Times New Roman" w:eastAsia="Times New Roman" w:hAnsi="Times New Roman" w:cs="Times New Roman"/>
          <w:iCs/>
          <w:spacing w:val="-2"/>
          <w:sz w:val="28"/>
          <w:szCs w:val="28"/>
          <w:lang w:val="fr-FR"/>
        </w:rPr>
      </w:pPr>
      <w:r w:rsidRPr="00435C5C">
        <w:rPr>
          <w:rFonts w:ascii="Times New Roman" w:eastAsia="Times New Roman" w:hAnsi="Times New Roman" w:cs="Times New Roman"/>
          <w:spacing w:val="-2"/>
          <w:sz w:val="28"/>
          <w:szCs w:val="28"/>
          <w:lang w:val="de-DE"/>
        </w:rPr>
        <w:t xml:space="preserve">- Triển khai thực hiện đồng bộ các giải pháp đảm bảo </w:t>
      </w:r>
      <w:r w:rsidR="00637306" w:rsidRPr="00435C5C">
        <w:rPr>
          <w:rFonts w:ascii="Times New Roman" w:eastAsia="Times New Roman" w:hAnsi="Times New Roman" w:cs="Times New Roman"/>
          <w:spacing w:val="-2"/>
          <w:sz w:val="28"/>
          <w:szCs w:val="28"/>
          <w:lang w:val="de-DE"/>
        </w:rPr>
        <w:t>ANR</w:t>
      </w:r>
      <w:r w:rsidRPr="00435C5C">
        <w:rPr>
          <w:rFonts w:ascii="Times New Roman" w:eastAsia="Times New Roman" w:hAnsi="Times New Roman" w:cs="Times New Roman"/>
          <w:spacing w:val="-2"/>
          <w:sz w:val="28"/>
          <w:szCs w:val="28"/>
          <w:lang w:val="de-DE"/>
        </w:rPr>
        <w:t xml:space="preserve"> trên địa bàn tỉnh: Xây dựng kế hoạch và tổ chức thực hiện tốt công tác BVR, chống BLLS dịp Tết Nguyên đán Canh Tý; thành lập </w:t>
      </w:r>
      <w:r w:rsidRPr="00435C5C">
        <w:rPr>
          <w:rFonts w:ascii="Times New Roman" w:eastAsia="Times New Roman" w:hAnsi="Times New Roman" w:cs="Times New Roman"/>
          <w:spacing w:val="-2"/>
          <w:sz w:val="28"/>
          <w:szCs w:val="28"/>
          <w:lang w:val="nl-NL"/>
        </w:rPr>
        <w:t>Tổ kiểm tra, giám sát an ninh rừng</w:t>
      </w:r>
      <w:r w:rsidR="00B7203D" w:rsidRPr="00435C5C">
        <w:rPr>
          <w:rFonts w:ascii="Times New Roman" w:eastAsia="Times New Roman" w:hAnsi="Times New Roman" w:cs="Times New Roman"/>
          <w:spacing w:val="-2"/>
          <w:sz w:val="28"/>
          <w:szCs w:val="28"/>
          <w:lang w:val="nl-NL"/>
        </w:rPr>
        <w:t>, góp phần lập lại trật tự ANR</w:t>
      </w:r>
      <w:r w:rsidRPr="00435C5C">
        <w:rPr>
          <w:rFonts w:ascii="Times New Roman" w:eastAsia="Times New Roman" w:hAnsi="Times New Roman" w:cs="Times New Roman"/>
          <w:spacing w:val="-2"/>
          <w:sz w:val="28"/>
          <w:szCs w:val="28"/>
          <w:lang w:val="nl-NL"/>
        </w:rPr>
        <w:t xml:space="preserve"> huyện Bá Thước</w:t>
      </w:r>
      <w:r w:rsidRPr="00435C5C">
        <w:rPr>
          <w:rFonts w:ascii="Times New Roman" w:eastAsia="Times New Roman" w:hAnsi="Times New Roman" w:cs="Times New Roman"/>
          <w:spacing w:val="-2"/>
          <w:sz w:val="28"/>
          <w:szCs w:val="28"/>
          <w:lang w:val="de-DE"/>
        </w:rPr>
        <w:t>; tổ chức làm việc với TT Huyện ủy, UBND các huyện trọng điểm về công tác QLBVR; chỉ đạo kiểm tra, xác minh</w:t>
      </w:r>
      <w:r w:rsidR="002250FB" w:rsidRPr="00435C5C">
        <w:rPr>
          <w:rFonts w:ascii="Times New Roman" w:eastAsia="Times New Roman" w:hAnsi="Times New Roman" w:cs="Times New Roman"/>
          <w:spacing w:val="-2"/>
          <w:sz w:val="28"/>
          <w:szCs w:val="28"/>
          <w:lang w:val="de-DE"/>
        </w:rPr>
        <w:t xml:space="preserve"> kịp thời</w:t>
      </w:r>
      <w:r w:rsidRPr="00435C5C">
        <w:rPr>
          <w:rFonts w:ascii="Times New Roman" w:eastAsia="Times New Roman" w:hAnsi="Times New Roman" w:cs="Times New Roman"/>
          <w:spacing w:val="-2"/>
          <w:sz w:val="28"/>
          <w:szCs w:val="28"/>
          <w:lang w:val="de-DE"/>
        </w:rPr>
        <w:t xml:space="preserve"> phản ánh của báo chí về tình trạng khai thác rừng trái pháp luật và kiểm tra các khu vực trọng điểm ANR có nguy cơ bị phá, khai thác trái phép, kiên quyết lập hồ sơ xử lý đối tượng tự ý chặt cây tự nhiên trong rừng trồng, rừng luồng, chặt phá rừng tự nhiên để trồng rừng. Phê duyệt</w:t>
      </w:r>
      <w:r w:rsidR="00637306" w:rsidRPr="00435C5C">
        <w:rPr>
          <w:rFonts w:ascii="Times New Roman" w:eastAsia="Times New Roman" w:hAnsi="Times New Roman" w:cs="Times New Roman"/>
          <w:spacing w:val="-2"/>
          <w:sz w:val="28"/>
          <w:szCs w:val="28"/>
          <w:lang w:val="de-DE"/>
        </w:rPr>
        <w:t xml:space="preserve"> và thực hiện có hiệu quả</w:t>
      </w:r>
      <w:r w:rsidRPr="00435C5C">
        <w:rPr>
          <w:rFonts w:ascii="Times New Roman" w:eastAsia="Times New Roman" w:hAnsi="Times New Roman" w:cs="Times New Roman"/>
          <w:spacing w:val="-2"/>
          <w:sz w:val="28"/>
          <w:szCs w:val="28"/>
          <w:lang w:val="de-DE"/>
        </w:rPr>
        <w:t xml:space="preserve"> kế hoạch kiểm tra, kiểm soát </w:t>
      </w:r>
      <w:r w:rsidR="00637306" w:rsidRPr="00435C5C">
        <w:rPr>
          <w:rFonts w:ascii="Times New Roman" w:eastAsia="Times New Roman" w:hAnsi="Times New Roman" w:cs="Times New Roman"/>
          <w:spacing w:val="-2"/>
          <w:sz w:val="28"/>
          <w:szCs w:val="28"/>
          <w:lang w:val="de-DE"/>
        </w:rPr>
        <w:t>ANR</w:t>
      </w:r>
      <w:r w:rsidRPr="00435C5C">
        <w:rPr>
          <w:rFonts w:ascii="Times New Roman" w:eastAsia="Times New Roman" w:hAnsi="Times New Roman" w:cs="Times New Roman"/>
          <w:spacing w:val="-2"/>
          <w:sz w:val="28"/>
          <w:szCs w:val="28"/>
          <w:lang w:val="de-DE"/>
        </w:rPr>
        <w:t>, chống BLLS và PCCCR trên địa bàn 11 huyện miền núi và tuyến đường Hồ Chí Minh địa phận tỉnh Thanh Hóa.</w:t>
      </w:r>
      <w:r w:rsidRPr="00435C5C">
        <w:rPr>
          <w:rFonts w:ascii=".VnTime" w:eastAsia="Times New Roman" w:hAnsi=".VnTime" w:cs="Times New Roman"/>
          <w:spacing w:val="-2"/>
          <w:sz w:val="28"/>
          <w:szCs w:val="28"/>
          <w:lang w:val="de-DE"/>
        </w:rPr>
        <w:t xml:space="preserve"> </w:t>
      </w:r>
      <w:r w:rsidR="00637306" w:rsidRPr="00435C5C">
        <w:rPr>
          <w:rFonts w:ascii="Times New Roman" w:eastAsia="Times New Roman" w:hAnsi="Times New Roman" w:cs="Times New Roman"/>
          <w:spacing w:val="-2"/>
          <w:sz w:val="28"/>
          <w:szCs w:val="28"/>
          <w:lang w:val="de-DE"/>
        </w:rPr>
        <w:t>Tổ chức</w:t>
      </w:r>
      <w:r w:rsidRPr="00435C5C">
        <w:rPr>
          <w:rFonts w:ascii="Times New Roman" w:eastAsia="Times New Roman" w:hAnsi="Times New Roman" w:cs="Times New Roman"/>
          <w:spacing w:val="-2"/>
          <w:sz w:val="28"/>
          <w:szCs w:val="28"/>
          <w:lang w:val="de-DE"/>
        </w:rPr>
        <w:t xml:space="preserve"> kiểm tra các cơ sở KDCBLS nhằm phát hiện cơ sở có dấu hiệu gian lận xuất xứ hàng gỗ (nguồn gốc từ Trung Quốc đội lốt hàng Việt Nam). </w:t>
      </w:r>
      <w:r w:rsidR="002250FB" w:rsidRPr="00435C5C">
        <w:rPr>
          <w:rFonts w:ascii="Times New Roman" w:eastAsia="Times New Roman" w:hAnsi="Times New Roman" w:cs="Times New Roman"/>
          <w:spacing w:val="-2"/>
          <w:sz w:val="28"/>
          <w:szCs w:val="28"/>
          <w:lang w:val="de-DE"/>
        </w:rPr>
        <w:t>T</w:t>
      </w:r>
      <w:r w:rsidR="001A77CC" w:rsidRPr="00435C5C">
        <w:rPr>
          <w:rFonts w:ascii="Times New Roman" w:eastAsia="Times New Roman" w:hAnsi="Times New Roman" w:cs="Times New Roman"/>
          <w:spacing w:val="-2"/>
          <w:sz w:val="28"/>
          <w:szCs w:val="28"/>
          <w:lang w:val="de-DE"/>
        </w:rPr>
        <w:t xml:space="preserve">ổ chức </w:t>
      </w:r>
      <w:r w:rsidR="002250FB" w:rsidRPr="00435C5C">
        <w:rPr>
          <w:rFonts w:ascii="Times New Roman" w:eastAsia="Times New Roman" w:hAnsi="Times New Roman" w:cs="Times New Roman"/>
          <w:spacing w:val="-2"/>
          <w:sz w:val="28"/>
          <w:szCs w:val="28"/>
          <w:lang w:val="de-DE"/>
        </w:rPr>
        <w:t xml:space="preserve">tập huấn, </w:t>
      </w:r>
      <w:r w:rsidRPr="00435C5C">
        <w:rPr>
          <w:rFonts w:ascii="Times New Roman" w:hAnsi="Times New Roman" w:cs="Times New Roman"/>
          <w:spacing w:val="-2"/>
          <w:sz w:val="28"/>
          <w:szCs w:val="28"/>
        </w:rPr>
        <w:t>hướng dẫn</w:t>
      </w:r>
      <w:r w:rsidR="003A2BDF" w:rsidRPr="00435C5C">
        <w:rPr>
          <w:rFonts w:ascii="Times New Roman" w:hAnsi="Times New Roman" w:cs="Times New Roman"/>
          <w:spacing w:val="-2"/>
          <w:sz w:val="28"/>
          <w:szCs w:val="28"/>
        </w:rPr>
        <w:t xml:space="preserve"> nghiệp vụ cho</w:t>
      </w:r>
      <w:r w:rsidRPr="00435C5C">
        <w:rPr>
          <w:rFonts w:ascii="Times New Roman" w:hAnsi="Times New Roman" w:cs="Times New Roman"/>
          <w:spacing w:val="-2"/>
          <w:sz w:val="28"/>
          <w:szCs w:val="28"/>
        </w:rPr>
        <w:t xml:space="preserve"> </w:t>
      </w:r>
      <w:r w:rsidR="002250FB" w:rsidRPr="00435C5C">
        <w:rPr>
          <w:rFonts w:ascii="Times New Roman" w:hAnsi="Times New Roman" w:cs="Times New Roman"/>
          <w:spacing w:val="-2"/>
          <w:sz w:val="28"/>
          <w:szCs w:val="28"/>
        </w:rPr>
        <w:t>các đơn vị</w:t>
      </w:r>
      <w:r w:rsidRPr="00435C5C">
        <w:rPr>
          <w:rFonts w:ascii="Times New Roman" w:hAnsi="Times New Roman" w:cs="Times New Roman"/>
          <w:spacing w:val="-2"/>
          <w:sz w:val="28"/>
          <w:szCs w:val="28"/>
        </w:rPr>
        <w:t xml:space="preserve"> cơ sở</w:t>
      </w:r>
      <w:r w:rsidR="003A2BDF" w:rsidRPr="00435C5C">
        <w:rPr>
          <w:rFonts w:ascii="Times New Roman" w:hAnsi="Times New Roman" w:cs="Times New Roman"/>
          <w:spacing w:val="-2"/>
          <w:sz w:val="28"/>
          <w:szCs w:val="28"/>
        </w:rPr>
        <w:t xml:space="preserve"> </w:t>
      </w:r>
      <w:r w:rsidR="001A77CC" w:rsidRPr="00435C5C">
        <w:rPr>
          <w:rFonts w:ascii="Times New Roman" w:eastAsia="Times New Roman" w:hAnsi="Times New Roman" w:cs="Times New Roman"/>
          <w:iCs/>
          <w:spacing w:val="-2"/>
          <w:sz w:val="28"/>
          <w:szCs w:val="28"/>
          <w:lang w:val="fr-FR"/>
        </w:rPr>
        <w:t>trong lập hồ sơ XPVPHC theo đúng quy định của pháp luật</w:t>
      </w:r>
      <w:r w:rsidRPr="00435C5C">
        <w:rPr>
          <w:rFonts w:ascii="Times New Roman" w:eastAsia="Times New Roman" w:hAnsi="Times New Roman" w:cs="Times New Roman"/>
          <w:iCs/>
          <w:spacing w:val="-2"/>
          <w:sz w:val="28"/>
          <w:szCs w:val="28"/>
          <w:lang w:val="fr-FR"/>
        </w:rPr>
        <w:t xml:space="preserve">. </w:t>
      </w:r>
      <w:r w:rsidR="003A2BDF" w:rsidRPr="00435C5C">
        <w:rPr>
          <w:rFonts w:ascii="Times New Roman" w:eastAsia="Times New Roman" w:hAnsi="Times New Roman" w:cs="Times New Roman"/>
          <w:spacing w:val="-2"/>
          <w:sz w:val="28"/>
          <w:szCs w:val="28"/>
          <w:lang w:val="de-DE"/>
        </w:rPr>
        <w:t>Duy trì thực hiện tốt việc</w:t>
      </w:r>
      <w:r w:rsidRPr="00435C5C">
        <w:rPr>
          <w:rFonts w:ascii="Times New Roman" w:eastAsia="Times New Roman" w:hAnsi="Times New Roman" w:cs="Times New Roman"/>
          <w:spacing w:val="-2"/>
          <w:sz w:val="28"/>
          <w:szCs w:val="28"/>
          <w:lang w:val="de-DE"/>
        </w:rPr>
        <w:t xml:space="preserve"> quản lý cưa xăng, gỗ làm nhà, Đề án 500, mở rộng thực hiện có hiệu quả Diễn đàn </w:t>
      </w:r>
      <w:r w:rsidRPr="00435C5C">
        <w:rPr>
          <w:rFonts w:ascii="Times New Roman" w:hAnsi="Times New Roman" w:cs="Times New Roman"/>
          <w:bCs/>
          <w:spacing w:val="-2"/>
          <w:sz w:val="28"/>
          <w:szCs w:val="28"/>
        </w:rPr>
        <w:t>“Kiểm lâm lắng nghe ý kiến nhân dân</w:t>
      </w:r>
      <w:r w:rsidRPr="00435C5C">
        <w:rPr>
          <w:rFonts w:ascii="Times New Roman" w:hAnsi="Times New Roman" w:cs="Times New Roman"/>
          <w:spacing w:val="-2"/>
          <w:sz w:val="28"/>
          <w:szCs w:val="28"/>
        </w:rPr>
        <w:t>” tại các huyện trọng điểm;</w:t>
      </w:r>
      <w:r w:rsidRPr="00435C5C">
        <w:rPr>
          <w:rFonts w:ascii="Times New Roman" w:eastAsia="Times New Roman" w:hAnsi="Times New Roman" w:cs="Times New Roman"/>
          <w:spacing w:val="-2"/>
          <w:sz w:val="28"/>
          <w:szCs w:val="28"/>
          <w:lang w:val="de-DE"/>
        </w:rPr>
        <w:t xml:space="preserve"> chỉ đạo Hạt Kiểm lâm tham mưu xây dựng Hương ước, Quy ước bảo vệ rừng...</w:t>
      </w:r>
      <w:r w:rsidRPr="00435C5C">
        <w:rPr>
          <w:rFonts w:ascii="Times New Roman" w:eastAsia="Times New Roman" w:hAnsi="Times New Roman" w:cs="Times New Roman"/>
          <w:iCs/>
          <w:spacing w:val="-2"/>
          <w:sz w:val="28"/>
          <w:szCs w:val="28"/>
          <w:lang w:val="fr-FR"/>
        </w:rPr>
        <w:t xml:space="preserve"> An ninh rừng trên địa bàn tỉnh cơ bản ổn định, không có tụ điểm, điểm nóng về khai thác, phá rừng, kinh doanh, vận chuyển lâm sản trái phép.</w:t>
      </w:r>
    </w:p>
    <w:p w:rsidR="004515B4" w:rsidRPr="00911251" w:rsidRDefault="004515B4" w:rsidP="004515B4">
      <w:pPr>
        <w:spacing w:after="0" w:line="240" w:lineRule="auto"/>
        <w:ind w:firstLine="567"/>
        <w:jc w:val="both"/>
        <w:rPr>
          <w:rFonts w:ascii="Times New Roman" w:eastAsia="Times New Roman" w:hAnsi="Times New Roman" w:cs="Times New Roman"/>
          <w:spacing w:val="-4"/>
          <w:sz w:val="28"/>
          <w:szCs w:val="28"/>
        </w:rPr>
      </w:pPr>
      <w:r w:rsidRPr="00911251">
        <w:rPr>
          <w:rFonts w:ascii="Times New Roman" w:eastAsia="Times New Roman" w:hAnsi="Times New Roman" w:cs="Times New Roman"/>
          <w:iCs/>
          <w:spacing w:val="-2"/>
          <w:sz w:val="28"/>
          <w:szCs w:val="28"/>
          <w:lang w:val="fr-FR"/>
        </w:rPr>
        <w:t xml:space="preserve">- Xử lý vi phạm: </w:t>
      </w:r>
      <w:r w:rsidR="00CB3506">
        <w:rPr>
          <w:rFonts w:ascii="Times New Roman" w:eastAsia="Times New Roman" w:hAnsi="Times New Roman" w:cs="Times New Roman"/>
          <w:spacing w:val="-4"/>
          <w:sz w:val="28"/>
          <w:szCs w:val="28"/>
          <w:lang w:val="fr-FR"/>
        </w:rPr>
        <w:t>N</w:t>
      </w:r>
      <w:r w:rsidRPr="00911251">
        <w:rPr>
          <w:rFonts w:ascii="Times New Roman" w:eastAsia="Times New Roman" w:hAnsi="Times New Roman" w:cs="Times New Roman"/>
          <w:spacing w:val="-4"/>
          <w:sz w:val="28"/>
          <w:szCs w:val="28"/>
          <w:lang w:val="fr-FR"/>
        </w:rPr>
        <w:t>ăm</w:t>
      </w:r>
      <w:r w:rsidR="00CB3506">
        <w:rPr>
          <w:rFonts w:ascii="Times New Roman" w:eastAsia="Times New Roman" w:hAnsi="Times New Roman" w:cs="Times New Roman"/>
          <w:spacing w:val="-4"/>
          <w:sz w:val="28"/>
          <w:szCs w:val="28"/>
          <w:lang w:val="fr-FR"/>
        </w:rPr>
        <w:t xml:space="preserve"> 2020</w:t>
      </w:r>
      <w:r w:rsidRPr="00911251">
        <w:rPr>
          <w:rFonts w:ascii="Times New Roman" w:eastAsia="Times New Roman" w:hAnsi="Times New Roman" w:cs="Times New Roman"/>
          <w:spacing w:val="-4"/>
          <w:sz w:val="28"/>
          <w:szCs w:val="28"/>
          <w:lang w:val="fr-FR"/>
        </w:rPr>
        <w:t>, toàn lực lượng phát hiện, xử lý 3</w:t>
      </w:r>
      <w:r>
        <w:rPr>
          <w:rFonts w:ascii="Times New Roman" w:eastAsia="Times New Roman" w:hAnsi="Times New Roman" w:cs="Times New Roman"/>
          <w:spacing w:val="-4"/>
          <w:sz w:val="28"/>
          <w:szCs w:val="28"/>
          <w:lang w:val="fr-FR"/>
        </w:rPr>
        <w:t>80 vụ vi phạm hành chính, giảm 51</w:t>
      </w:r>
      <w:r w:rsidRPr="00911251">
        <w:rPr>
          <w:rFonts w:ascii="Times New Roman" w:eastAsia="Times New Roman" w:hAnsi="Times New Roman" w:cs="Times New Roman"/>
          <w:spacing w:val="-4"/>
          <w:sz w:val="28"/>
          <w:szCs w:val="28"/>
          <w:lang w:val="fr-FR"/>
        </w:rPr>
        <w:t xml:space="preserve"> vụ so với cùng kỳ năm 2019, tương ứng </w:t>
      </w:r>
      <w:r>
        <w:rPr>
          <w:rFonts w:ascii="Times New Roman" w:eastAsia="Times New Roman" w:hAnsi="Times New Roman" w:cs="Times New Roman"/>
          <w:spacing w:val="-4"/>
          <w:sz w:val="28"/>
          <w:szCs w:val="28"/>
          <w:lang w:val="fr-FR"/>
        </w:rPr>
        <w:t>11</w:t>
      </w:r>
      <w:r w:rsidRPr="00911251">
        <w:rPr>
          <w:rFonts w:ascii="Times New Roman" w:eastAsia="Times New Roman" w:hAnsi="Times New Roman" w:cs="Times New Roman"/>
          <w:spacing w:val="-4"/>
          <w:sz w:val="28"/>
          <w:szCs w:val="28"/>
          <w:lang w:val="fr-FR"/>
        </w:rPr>
        <w:t>,</w:t>
      </w:r>
      <w:r>
        <w:rPr>
          <w:rFonts w:ascii="Times New Roman" w:eastAsia="Times New Roman" w:hAnsi="Times New Roman" w:cs="Times New Roman"/>
          <w:spacing w:val="-4"/>
          <w:sz w:val="28"/>
          <w:szCs w:val="28"/>
          <w:lang w:val="fr-FR"/>
        </w:rPr>
        <w:t>83</w:t>
      </w:r>
      <w:r w:rsidRPr="00911251">
        <w:rPr>
          <w:rFonts w:ascii="Times New Roman" w:eastAsia="Times New Roman" w:hAnsi="Times New Roman" w:cs="Times New Roman"/>
          <w:spacing w:val="-4"/>
          <w:sz w:val="28"/>
          <w:szCs w:val="28"/>
          <w:lang w:val="fr-FR"/>
        </w:rPr>
        <w:t>%; các hành vi vi phạm tại gốc (khai thác, xâm lấn rừng), diện tích rừng, khối lượng gỗ rừng tự nhiên bị thiệt hại gi</w:t>
      </w:r>
      <w:r>
        <w:rPr>
          <w:rFonts w:ascii="Times New Roman" w:eastAsia="Times New Roman" w:hAnsi="Times New Roman" w:cs="Times New Roman"/>
          <w:spacing w:val="-4"/>
          <w:sz w:val="28"/>
          <w:szCs w:val="28"/>
          <w:lang w:val="fr-FR"/>
        </w:rPr>
        <w:t>ảm sâu</w:t>
      </w:r>
      <w:r w:rsidRPr="00911251">
        <w:rPr>
          <w:rFonts w:ascii="Times New Roman" w:eastAsia="Times New Roman" w:hAnsi="Times New Roman" w:cs="Times New Roman"/>
          <w:spacing w:val="-4"/>
          <w:sz w:val="28"/>
          <w:szCs w:val="28"/>
          <w:lang w:val="fr-FR"/>
        </w:rPr>
        <w:t xml:space="preserve"> so với năm 2019; thu nộp ngân sách Nhà nước</w:t>
      </w:r>
      <w:r w:rsidR="000153CF">
        <w:rPr>
          <w:rFonts w:ascii="Times New Roman" w:eastAsia="Times New Roman" w:hAnsi="Times New Roman" w:cs="Times New Roman"/>
          <w:spacing w:val="-4"/>
          <w:sz w:val="28"/>
          <w:szCs w:val="28"/>
          <w:lang w:val="fr-FR"/>
        </w:rPr>
        <w:t xml:space="preserve"> đạt</w:t>
      </w:r>
      <w:r w:rsidRPr="00911251">
        <w:rPr>
          <w:rFonts w:ascii="Times New Roman" w:eastAsia="Times New Roman" w:hAnsi="Times New Roman" w:cs="Times New Roman"/>
          <w:spacing w:val="-4"/>
          <w:sz w:val="28"/>
          <w:szCs w:val="28"/>
          <w:lang w:val="fr-FR"/>
        </w:rPr>
        <w:t xml:space="preserve"> </w:t>
      </w:r>
      <w:r w:rsidRPr="0013094F">
        <w:rPr>
          <w:rFonts w:ascii="Times New Roman" w:hAnsi="Times New Roman" w:cs="Times New Roman"/>
          <w:bCs/>
          <w:spacing w:val="-4"/>
          <w:sz w:val="28"/>
          <w:szCs w:val="28"/>
        </w:rPr>
        <w:t>5.189.169.000</w:t>
      </w:r>
      <w:r w:rsidRPr="0013094F">
        <w:rPr>
          <w:rFonts w:ascii="Times New Roman" w:hAnsi="Times New Roman" w:cs="Times New Roman"/>
          <w:spacing w:val="-4"/>
          <w:lang w:val="fr-FR"/>
        </w:rPr>
        <w:t xml:space="preserve"> </w:t>
      </w:r>
      <w:r w:rsidRPr="0013094F">
        <w:rPr>
          <w:rFonts w:ascii="Times New Roman" w:hAnsi="Times New Roman" w:cs="Times New Roman"/>
          <w:spacing w:val="-4"/>
          <w:sz w:val="28"/>
          <w:szCs w:val="28"/>
          <w:lang w:val="fr-FR"/>
        </w:rPr>
        <w:t>đồng, tăng 521.169.000 đồng so với năm 2019</w:t>
      </w:r>
      <w:r w:rsidRPr="00911251">
        <w:rPr>
          <w:rStyle w:val="FootnoteReference"/>
          <w:rFonts w:ascii="Times New Roman" w:eastAsia="Times New Roman" w:hAnsi="Times New Roman" w:cs="Times New Roman"/>
          <w:spacing w:val="-4"/>
          <w:sz w:val="28"/>
          <w:szCs w:val="28"/>
          <w:lang w:val="fr-FR"/>
        </w:rPr>
        <w:footnoteReference w:id="2"/>
      </w:r>
      <w:r w:rsidRPr="00911251">
        <w:rPr>
          <w:rFonts w:ascii="Times New Roman" w:eastAsia="Times New Roman" w:hAnsi="Times New Roman" w:cs="Times New Roman"/>
          <w:spacing w:val="-4"/>
          <w:sz w:val="28"/>
          <w:szCs w:val="28"/>
          <w:lang w:val="fr-FR"/>
        </w:rPr>
        <w:t>. Khởi tố hình sự 03 vụ</w:t>
      </w:r>
      <w:r w:rsidRPr="00911251">
        <w:rPr>
          <w:rFonts w:ascii="Times New Roman" w:eastAsia="Times New Roman" w:hAnsi="Times New Roman" w:cs="Times New Roman"/>
          <w:sz w:val="28"/>
          <w:szCs w:val="28"/>
          <w:lang w:val="fr-FR"/>
        </w:rPr>
        <w:t xml:space="preserve"> vi phạm quy định về khai thác, bảo vệ rừng và lâm sản</w:t>
      </w:r>
      <w:r w:rsidRPr="00911251">
        <w:rPr>
          <w:rFonts w:ascii="Times New Roman" w:eastAsia="Times New Roman" w:hAnsi="Times New Roman" w:cs="Times New Roman"/>
          <w:spacing w:val="-4"/>
          <w:sz w:val="28"/>
          <w:szCs w:val="28"/>
          <w:lang w:val="fr-FR"/>
        </w:rPr>
        <w:t xml:space="preserve"> </w:t>
      </w:r>
      <w:r w:rsidRPr="00911251">
        <w:rPr>
          <w:rFonts w:ascii="Times New Roman" w:eastAsia="Times New Roman" w:hAnsi="Times New Roman" w:cs="Times New Roman"/>
          <w:sz w:val="28"/>
          <w:szCs w:val="28"/>
          <w:lang w:val="fr-FR"/>
        </w:rPr>
        <w:t>tại huyện Như Xuân, Quan Hóa, Bá Thước</w:t>
      </w:r>
      <w:r w:rsidRPr="00911251">
        <w:rPr>
          <w:rFonts w:ascii="Times New Roman" w:eastAsia="Times New Roman" w:hAnsi="Times New Roman" w:cs="Times New Roman"/>
          <w:spacing w:val="-4"/>
          <w:sz w:val="28"/>
          <w:szCs w:val="28"/>
        </w:rPr>
        <w:t>.</w:t>
      </w:r>
    </w:p>
    <w:p w:rsidR="0050787B" w:rsidRPr="00911251" w:rsidRDefault="00986DD5" w:rsidP="002B7CCB">
      <w:pPr>
        <w:spacing w:after="0" w:line="240" w:lineRule="auto"/>
        <w:ind w:firstLine="560"/>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b/>
          <w:i/>
          <w:spacing w:val="-2"/>
          <w:sz w:val="28"/>
          <w:szCs w:val="28"/>
          <w:lang w:val="de-DE"/>
        </w:rPr>
        <w:t>4.2.</w:t>
      </w:r>
      <w:r w:rsidR="002B7CCB" w:rsidRPr="004515B4">
        <w:rPr>
          <w:rFonts w:ascii="Times New Roman" w:eastAsia="Times New Roman" w:hAnsi="Times New Roman" w:cs="Times New Roman"/>
          <w:b/>
          <w:i/>
          <w:spacing w:val="-2"/>
          <w:sz w:val="28"/>
          <w:szCs w:val="28"/>
          <w:lang w:val="de-DE"/>
        </w:rPr>
        <w:t xml:space="preserve"> Công tác PCCCR:</w:t>
      </w:r>
      <w:r w:rsidR="002B7CCB" w:rsidRPr="00911251">
        <w:rPr>
          <w:rFonts w:ascii="Times New Roman" w:eastAsia="Times New Roman" w:hAnsi="Times New Roman" w:cs="Times New Roman"/>
          <w:spacing w:val="-2"/>
          <w:sz w:val="28"/>
          <w:szCs w:val="28"/>
          <w:lang w:val="de-DE"/>
        </w:rPr>
        <w:t xml:space="preserve"> </w:t>
      </w:r>
      <w:r w:rsidR="0050787B" w:rsidRPr="00911251">
        <w:rPr>
          <w:rFonts w:ascii="Times New Roman" w:hAnsi="Times New Roman" w:cs="Times New Roman"/>
          <w:spacing w:val="-2"/>
          <w:sz w:val="28"/>
          <w:szCs w:val="28"/>
          <w:lang w:val="de-DE"/>
        </w:rPr>
        <w:t>Đã tham mưu</w:t>
      </w:r>
      <w:r w:rsidR="00127FB2" w:rsidRPr="00911251">
        <w:rPr>
          <w:rFonts w:ascii="Times New Roman" w:hAnsi="Times New Roman" w:cs="Times New Roman"/>
          <w:spacing w:val="-2"/>
          <w:sz w:val="28"/>
          <w:szCs w:val="28"/>
          <w:lang w:val="de-DE"/>
        </w:rPr>
        <w:t xml:space="preserve"> ban hành các phương án, kế hoạch, văn bản</w:t>
      </w:r>
      <w:r w:rsidR="0050787B" w:rsidRPr="00911251">
        <w:rPr>
          <w:rFonts w:ascii="Times New Roman" w:hAnsi="Times New Roman" w:cs="Times New Roman"/>
          <w:spacing w:val="-2"/>
          <w:sz w:val="28"/>
          <w:szCs w:val="28"/>
          <w:lang w:val="de-DE"/>
        </w:rPr>
        <w:t xml:space="preserve"> </w:t>
      </w:r>
      <w:r w:rsidR="0050787B" w:rsidRPr="00911251">
        <w:rPr>
          <w:rFonts w:ascii="Times New Roman" w:hAnsi="Times New Roman" w:cs="Times New Roman"/>
          <w:spacing w:val="-2"/>
          <w:sz w:val="28"/>
          <w:szCs w:val="28"/>
        </w:rPr>
        <w:t>chỉ đạ</w:t>
      </w:r>
      <w:r w:rsidR="00127FB2" w:rsidRPr="00911251">
        <w:rPr>
          <w:rFonts w:ascii="Times New Roman" w:hAnsi="Times New Roman" w:cs="Times New Roman"/>
          <w:spacing w:val="-2"/>
          <w:sz w:val="28"/>
          <w:szCs w:val="28"/>
        </w:rPr>
        <w:t>o và</w:t>
      </w:r>
      <w:r w:rsidR="0050787B" w:rsidRPr="00911251">
        <w:rPr>
          <w:rFonts w:ascii="Times New Roman" w:hAnsi="Times New Roman" w:cs="Times New Roman"/>
          <w:spacing w:val="-2"/>
          <w:sz w:val="28"/>
          <w:szCs w:val="28"/>
          <w:lang w:val="de-DE"/>
        </w:rPr>
        <w:t xml:space="preserve"> triển khai thực hiện đồng bộ, quyết liệt các giải pháp PCCCR</w:t>
      </w:r>
      <w:r w:rsidR="00127FB2" w:rsidRPr="00911251">
        <w:rPr>
          <w:rFonts w:ascii="Times New Roman" w:hAnsi="Times New Roman" w:cs="Times New Roman"/>
          <w:spacing w:val="-2"/>
          <w:sz w:val="28"/>
          <w:szCs w:val="28"/>
          <w:lang w:val="de-DE"/>
        </w:rPr>
        <w:t xml:space="preserve">, </w:t>
      </w:r>
      <w:r w:rsidR="00127FB2" w:rsidRPr="00911251">
        <w:rPr>
          <w:rFonts w:ascii="Times New Roman" w:eastAsia="Times New Roman" w:hAnsi="Times New Roman" w:cs="Times New Roman"/>
          <w:spacing w:val="-2"/>
          <w:sz w:val="28"/>
          <w:szCs w:val="28"/>
          <w:lang w:val="de-DE"/>
        </w:rPr>
        <w:t>tập trung quản lý chặ</w:t>
      </w:r>
      <w:r w:rsidR="00E32E28" w:rsidRPr="00911251">
        <w:rPr>
          <w:rFonts w:ascii="Times New Roman" w:eastAsia="Times New Roman" w:hAnsi="Times New Roman" w:cs="Times New Roman"/>
          <w:spacing w:val="-2"/>
          <w:sz w:val="28"/>
          <w:szCs w:val="28"/>
          <w:lang w:val="de-DE"/>
        </w:rPr>
        <w:t>t chẽ các nguy cơ gây cháy rừng,</w:t>
      </w:r>
      <w:r w:rsidR="00127FB2" w:rsidRPr="00911251">
        <w:rPr>
          <w:rFonts w:ascii="Times New Roman" w:eastAsia="Times New Roman" w:hAnsi="Times New Roman" w:cs="Times New Roman"/>
          <w:spacing w:val="-2"/>
          <w:sz w:val="28"/>
          <w:szCs w:val="28"/>
          <w:lang w:val="de-DE"/>
        </w:rPr>
        <w:t xml:space="preserve"> duy trì chế độ tuần tra, canh gác lửa rừng </w:t>
      </w:r>
      <w:r w:rsidR="00127FB2" w:rsidRPr="00911251">
        <w:rPr>
          <w:rFonts w:ascii="Times New Roman" w:eastAsia="Times New Roman" w:hAnsi="Times New Roman" w:cs="Times New Roman"/>
          <w:bCs/>
          <w:iCs/>
          <w:spacing w:val="-2"/>
          <w:sz w:val="28"/>
          <w:szCs w:val="28"/>
          <w:lang w:val="de-DE"/>
        </w:rPr>
        <w:t xml:space="preserve">và trực chỉ huy </w:t>
      </w:r>
      <w:r w:rsidR="00A11244" w:rsidRPr="00911251">
        <w:rPr>
          <w:rFonts w:ascii="Times New Roman" w:eastAsia="Times New Roman" w:hAnsi="Times New Roman" w:cs="Times New Roman"/>
          <w:bCs/>
          <w:iCs/>
          <w:spacing w:val="-2"/>
          <w:sz w:val="28"/>
          <w:szCs w:val="28"/>
          <w:lang w:val="de-DE"/>
        </w:rPr>
        <w:t>CCR</w:t>
      </w:r>
      <w:r w:rsidR="00127FB2" w:rsidRPr="00911251">
        <w:rPr>
          <w:rFonts w:ascii="Times New Roman" w:eastAsia="Times New Roman" w:hAnsi="Times New Roman" w:cs="Times New Roman"/>
          <w:bCs/>
          <w:iCs/>
          <w:spacing w:val="-2"/>
          <w:sz w:val="28"/>
          <w:szCs w:val="28"/>
          <w:lang w:val="de-DE"/>
        </w:rPr>
        <w:t xml:space="preserve"> từ tỉnh đến cơ sở</w:t>
      </w:r>
      <w:r w:rsidR="00E32E28" w:rsidRPr="00911251">
        <w:rPr>
          <w:rFonts w:ascii="Times New Roman" w:eastAsia="Times New Roman" w:hAnsi="Times New Roman" w:cs="Times New Roman"/>
          <w:spacing w:val="-2"/>
          <w:sz w:val="28"/>
          <w:szCs w:val="28"/>
          <w:lang w:val="de-DE"/>
        </w:rPr>
        <w:t>,</w:t>
      </w:r>
      <w:r w:rsidR="00127FB2" w:rsidRPr="00911251">
        <w:rPr>
          <w:rFonts w:ascii="Times New Roman" w:eastAsia="Times New Roman" w:hAnsi="Times New Roman" w:cs="Times New Roman"/>
          <w:spacing w:val="-2"/>
          <w:sz w:val="28"/>
          <w:szCs w:val="28"/>
          <w:lang w:val="de-DE"/>
        </w:rPr>
        <w:t xml:space="preserve"> chuẩn bị sẵn sàng lực l</w:t>
      </w:r>
      <w:r w:rsidR="00127FB2" w:rsidRPr="00911251">
        <w:rPr>
          <w:rFonts w:ascii="Times New Roman" w:eastAsia="Times New Roman" w:hAnsi="Times New Roman" w:cs="Times New Roman" w:hint="eastAsia"/>
          <w:spacing w:val="-2"/>
          <w:sz w:val="28"/>
          <w:szCs w:val="28"/>
          <w:lang w:val="de-DE"/>
        </w:rPr>
        <w:t>ư</w:t>
      </w:r>
      <w:r w:rsidR="00127FB2" w:rsidRPr="00911251">
        <w:rPr>
          <w:rFonts w:ascii="Times New Roman" w:eastAsia="Times New Roman" w:hAnsi="Times New Roman" w:cs="Times New Roman"/>
          <w:spacing w:val="-2"/>
          <w:sz w:val="28"/>
          <w:szCs w:val="28"/>
          <w:lang w:val="de-DE"/>
        </w:rPr>
        <w:t>ợng, dụng cụ, ph</w:t>
      </w:r>
      <w:r w:rsidR="00127FB2" w:rsidRPr="00911251">
        <w:rPr>
          <w:rFonts w:ascii="Times New Roman" w:eastAsia="Times New Roman" w:hAnsi="Times New Roman" w:cs="Times New Roman" w:hint="eastAsia"/>
          <w:spacing w:val="-2"/>
          <w:sz w:val="28"/>
          <w:szCs w:val="28"/>
          <w:lang w:val="de-DE"/>
        </w:rPr>
        <w:t>ươ</w:t>
      </w:r>
      <w:r w:rsidR="00127FB2" w:rsidRPr="00911251">
        <w:rPr>
          <w:rFonts w:ascii="Times New Roman" w:eastAsia="Times New Roman" w:hAnsi="Times New Roman" w:cs="Times New Roman"/>
          <w:spacing w:val="-2"/>
          <w:sz w:val="28"/>
          <w:szCs w:val="28"/>
          <w:lang w:val="de-DE"/>
        </w:rPr>
        <w:t>ng tiện theo phương châm 4 tại chỗ</w:t>
      </w:r>
      <w:r w:rsidR="00127FB2" w:rsidRPr="00911251">
        <w:rPr>
          <w:rFonts w:ascii="Times New Roman" w:hAnsi="Times New Roman" w:cs="Times New Roman"/>
          <w:spacing w:val="-2"/>
          <w:sz w:val="28"/>
          <w:szCs w:val="28"/>
          <w:lang w:val="de-DE"/>
        </w:rPr>
        <w:t>.</w:t>
      </w:r>
      <w:r w:rsidR="0050787B" w:rsidRPr="00911251">
        <w:rPr>
          <w:rFonts w:ascii="Times New Roman" w:hAnsi="Times New Roman" w:cs="Times New Roman"/>
          <w:spacing w:val="-2"/>
          <w:sz w:val="28"/>
          <w:szCs w:val="28"/>
          <w:lang w:val="de-DE"/>
        </w:rPr>
        <w:t xml:space="preserve"> </w:t>
      </w:r>
      <w:r w:rsidR="006925E7" w:rsidRPr="00911251">
        <w:rPr>
          <w:rFonts w:ascii="Times New Roman" w:hAnsi="Times New Roman" w:cs="Times New Roman"/>
          <w:spacing w:val="-2"/>
          <w:sz w:val="28"/>
          <w:szCs w:val="28"/>
          <w:lang w:val="de-DE"/>
        </w:rPr>
        <w:t>T</w:t>
      </w:r>
      <w:r w:rsidR="00C00C63" w:rsidRPr="00911251">
        <w:rPr>
          <w:rFonts w:ascii="Times New Roman" w:hAnsi="Times New Roman" w:cs="Times New Roman"/>
          <w:spacing w:val="-2"/>
          <w:sz w:val="28"/>
          <w:szCs w:val="28"/>
          <w:lang w:val="de-DE"/>
        </w:rPr>
        <w:t>ham mưu</w:t>
      </w:r>
      <w:r w:rsidR="00E32E28" w:rsidRPr="00911251">
        <w:rPr>
          <w:rFonts w:ascii="Times New Roman" w:hAnsi="Times New Roman" w:cs="Times New Roman"/>
          <w:spacing w:val="-2"/>
          <w:sz w:val="28"/>
          <w:szCs w:val="28"/>
          <w:lang w:val="de-DE"/>
        </w:rPr>
        <w:t xml:space="preserve"> t</w:t>
      </w:r>
      <w:r w:rsidR="0050787B" w:rsidRPr="00911251">
        <w:rPr>
          <w:rFonts w:ascii="Times New Roman" w:hAnsi="Times New Roman" w:cs="Times New Roman"/>
          <w:spacing w:val="-2"/>
          <w:sz w:val="28"/>
          <w:szCs w:val="28"/>
          <w:lang w:val="de-DE"/>
        </w:rPr>
        <w:t>ổ chức kiểm tra</w:t>
      </w:r>
      <w:r w:rsidR="005901F4" w:rsidRPr="00911251">
        <w:rPr>
          <w:rFonts w:ascii="Times New Roman" w:hAnsi="Times New Roman" w:cs="Times New Roman"/>
          <w:spacing w:val="-2"/>
          <w:sz w:val="28"/>
          <w:szCs w:val="28"/>
          <w:lang w:val="de-DE"/>
        </w:rPr>
        <w:t xml:space="preserve"> công tác BV&amp;PTR, PCCCR </w:t>
      </w:r>
      <w:r w:rsidR="005901F4" w:rsidRPr="00911251">
        <w:rPr>
          <w:rFonts w:ascii="Times New Roman" w:hAnsi="Times New Roman" w:cs="Times New Roman"/>
          <w:spacing w:val="-2"/>
          <w:sz w:val="28"/>
          <w:szCs w:val="28"/>
          <w:lang w:val="de-DE"/>
        </w:rPr>
        <w:lastRenderedPageBreak/>
        <w:t>tại</w:t>
      </w:r>
      <w:r w:rsidR="0050787B" w:rsidRPr="00911251">
        <w:rPr>
          <w:rFonts w:ascii="Times New Roman" w:hAnsi="Times New Roman" w:cs="Times New Roman"/>
          <w:spacing w:val="-2"/>
          <w:sz w:val="28"/>
          <w:szCs w:val="28"/>
          <w:lang w:val="de-DE"/>
        </w:rPr>
        <w:t xml:space="preserve"> 11 huyện, 11 xã, 06 chủ rừng Nhà nước; </w:t>
      </w:r>
      <w:r w:rsidR="0050787B" w:rsidRPr="00911251">
        <w:rPr>
          <w:rFonts w:ascii="Times New Roman" w:hAnsi="Times New Roman" w:cs="Times New Roman"/>
          <w:spacing w:val="-2"/>
          <w:sz w:val="28"/>
          <w:szCs w:val="28"/>
          <w:shd w:val="clear" w:color="auto" w:fill="FAFAFA"/>
        </w:rPr>
        <w:t>t</w:t>
      </w:r>
      <w:r w:rsidR="0050787B" w:rsidRPr="00911251">
        <w:rPr>
          <w:rFonts w:ascii="Times New Roman" w:hAnsi="Times New Roman" w:cs="Times New Roman"/>
          <w:spacing w:val="-2"/>
          <w:kern w:val="16"/>
          <w:sz w:val="28"/>
          <w:szCs w:val="28"/>
          <w:lang w:val="de-DE"/>
        </w:rPr>
        <w:t>hành lập Tổ thường trực phản ứng nhanh và Tổ hậu cần tại Văn phòng Chi cục</w:t>
      </w:r>
      <w:r w:rsidR="005D152C" w:rsidRPr="00911251">
        <w:rPr>
          <w:rFonts w:ascii="Times New Roman" w:hAnsi="Times New Roman" w:cs="Times New Roman"/>
          <w:spacing w:val="-2"/>
          <w:kern w:val="16"/>
          <w:sz w:val="28"/>
          <w:szCs w:val="28"/>
          <w:lang w:val="de-DE"/>
        </w:rPr>
        <w:t>; duy trì tốt hoạt động của lực lượ</w:t>
      </w:r>
      <w:r w:rsidR="00412179" w:rsidRPr="00911251">
        <w:rPr>
          <w:rFonts w:ascii="Times New Roman" w:hAnsi="Times New Roman" w:cs="Times New Roman"/>
          <w:spacing w:val="-2"/>
          <w:kern w:val="16"/>
          <w:sz w:val="28"/>
          <w:szCs w:val="28"/>
          <w:lang w:val="de-DE"/>
        </w:rPr>
        <w:t>ng PCCCR chuyên ngành tại</w:t>
      </w:r>
      <w:r w:rsidR="005D152C" w:rsidRPr="00911251">
        <w:rPr>
          <w:rFonts w:ascii="Times New Roman" w:hAnsi="Times New Roman" w:cs="Times New Roman"/>
          <w:spacing w:val="-2"/>
          <w:kern w:val="16"/>
          <w:sz w:val="28"/>
          <w:szCs w:val="28"/>
          <w:lang w:val="de-DE"/>
        </w:rPr>
        <w:t xml:space="preserve"> 02 Đội KLCĐ&amp;PCCCR,</w:t>
      </w:r>
      <w:r w:rsidR="00412179" w:rsidRPr="00911251">
        <w:rPr>
          <w:rFonts w:ascii="Times New Roman" w:hAnsi="Times New Roman" w:cs="Times New Roman"/>
          <w:spacing w:val="-2"/>
          <w:kern w:val="16"/>
          <w:sz w:val="28"/>
          <w:szCs w:val="28"/>
          <w:lang w:val="de-DE"/>
        </w:rPr>
        <w:t xml:space="preserve"> các</w:t>
      </w:r>
      <w:r w:rsidR="005D152C" w:rsidRPr="00911251">
        <w:rPr>
          <w:rFonts w:ascii="Times New Roman" w:hAnsi="Times New Roman" w:cs="Times New Roman"/>
          <w:spacing w:val="-2"/>
          <w:kern w:val="16"/>
          <w:sz w:val="28"/>
          <w:szCs w:val="28"/>
          <w:lang w:val="de-DE"/>
        </w:rPr>
        <w:t xml:space="preserve"> Hạt Kiểm lâm</w:t>
      </w:r>
      <w:r w:rsidR="0050787B" w:rsidRPr="00911251">
        <w:rPr>
          <w:rFonts w:ascii="Times New Roman" w:hAnsi="Times New Roman" w:cs="Times New Roman"/>
          <w:spacing w:val="-2"/>
          <w:kern w:val="16"/>
          <w:sz w:val="28"/>
          <w:szCs w:val="28"/>
          <w:lang w:val="de-DE"/>
        </w:rPr>
        <w:t>;</w:t>
      </w:r>
      <w:r w:rsidR="001B65FD">
        <w:rPr>
          <w:rFonts w:ascii="Times New Roman" w:hAnsi="Times New Roman" w:cs="Times New Roman"/>
          <w:spacing w:val="-2"/>
          <w:kern w:val="16"/>
          <w:sz w:val="28"/>
          <w:szCs w:val="28"/>
          <w:lang w:val="de-DE"/>
        </w:rPr>
        <w:t xml:space="preserve"> tổ chức</w:t>
      </w:r>
      <w:r w:rsidR="0050787B" w:rsidRPr="00911251">
        <w:rPr>
          <w:rFonts w:ascii="Times New Roman" w:hAnsi="Times New Roman" w:cs="Times New Roman"/>
          <w:spacing w:val="-2"/>
          <w:kern w:val="16"/>
          <w:sz w:val="28"/>
          <w:szCs w:val="28"/>
          <w:lang w:val="de-DE"/>
        </w:rPr>
        <w:t xml:space="preserve"> </w:t>
      </w:r>
      <w:r w:rsidR="00127FB2" w:rsidRPr="00911251">
        <w:rPr>
          <w:rFonts w:ascii="Times New Roman" w:eastAsia="Times New Roman" w:hAnsi="Times New Roman" w:cs="Times New Roman"/>
          <w:spacing w:val="-2"/>
          <w:kern w:val="16"/>
          <w:position w:val="2"/>
          <w:sz w:val="28"/>
          <w:szCs w:val="28"/>
          <w:lang w:val="vi-VN"/>
        </w:rPr>
        <w:t xml:space="preserve">làm mới 75,5 km đường băng cản lửa </w:t>
      </w:r>
      <w:r w:rsidR="00127FB2" w:rsidRPr="00911251">
        <w:rPr>
          <w:rFonts w:ascii="Times New Roman" w:eastAsia="Times New Roman" w:hAnsi="Times New Roman" w:cs="Times New Roman"/>
          <w:i/>
          <w:spacing w:val="-2"/>
          <w:kern w:val="16"/>
          <w:position w:val="2"/>
          <w:sz w:val="28"/>
          <w:szCs w:val="28"/>
          <w:lang w:val="vi-VN"/>
        </w:rPr>
        <w:t>(đạt 103% KH)</w:t>
      </w:r>
      <w:r w:rsidR="00127FB2" w:rsidRPr="00911251">
        <w:rPr>
          <w:rFonts w:ascii="Times New Roman" w:eastAsia="Times New Roman" w:hAnsi="Times New Roman" w:cs="Times New Roman"/>
          <w:spacing w:val="-2"/>
          <w:kern w:val="16"/>
          <w:position w:val="2"/>
          <w:sz w:val="28"/>
          <w:szCs w:val="28"/>
        </w:rPr>
        <w:t>;</w:t>
      </w:r>
      <w:r w:rsidR="00127FB2" w:rsidRPr="00911251">
        <w:rPr>
          <w:rFonts w:ascii="Times New Roman" w:eastAsia="Times New Roman" w:hAnsi="Times New Roman" w:cs="Times New Roman"/>
          <w:spacing w:val="-2"/>
          <w:kern w:val="16"/>
          <w:position w:val="2"/>
          <w:sz w:val="28"/>
          <w:szCs w:val="28"/>
          <w:lang w:val="vi-VN"/>
        </w:rPr>
        <w:t xml:space="preserve"> tu sửa 82 km đường băng cản lửa </w:t>
      </w:r>
      <w:r w:rsidR="00127FB2" w:rsidRPr="00911251">
        <w:rPr>
          <w:rFonts w:ascii="Times New Roman" w:eastAsia="Times New Roman" w:hAnsi="Times New Roman" w:cs="Times New Roman"/>
          <w:i/>
          <w:spacing w:val="-2"/>
          <w:kern w:val="16"/>
          <w:position w:val="2"/>
          <w:sz w:val="28"/>
          <w:szCs w:val="28"/>
          <w:lang w:val="vi-VN"/>
        </w:rPr>
        <w:t>(đạt 106,5% KH)</w:t>
      </w:r>
      <w:r w:rsidR="00127FB2" w:rsidRPr="00911251">
        <w:rPr>
          <w:rFonts w:ascii="Times New Roman" w:eastAsia="Times New Roman" w:hAnsi="Times New Roman" w:cs="Times New Roman"/>
          <w:spacing w:val="-2"/>
          <w:kern w:val="16"/>
          <w:position w:val="2"/>
          <w:sz w:val="28"/>
          <w:szCs w:val="28"/>
        </w:rPr>
        <w:t>;</w:t>
      </w:r>
      <w:r w:rsidR="00127FB2" w:rsidRPr="00911251">
        <w:rPr>
          <w:rFonts w:ascii="Times New Roman" w:eastAsia="Times New Roman" w:hAnsi="Times New Roman" w:cs="Times New Roman"/>
          <w:spacing w:val="-2"/>
          <w:kern w:val="16"/>
          <w:position w:val="2"/>
          <w:sz w:val="28"/>
          <w:szCs w:val="28"/>
          <w:lang w:val="vi-VN"/>
        </w:rPr>
        <w:t xml:space="preserve"> phát dọn làm giảm VLC được </w:t>
      </w:r>
      <w:r w:rsidR="00127FB2" w:rsidRPr="00911251">
        <w:rPr>
          <w:rFonts w:ascii="Times New Roman" w:eastAsia="Times New Roman" w:hAnsi="Times New Roman" w:cs="Times New Roman"/>
          <w:spacing w:val="-2"/>
          <w:kern w:val="16"/>
          <w:position w:val="2"/>
          <w:sz w:val="28"/>
          <w:szCs w:val="28"/>
        </w:rPr>
        <w:t>269</w:t>
      </w:r>
      <w:r w:rsidR="00127FB2" w:rsidRPr="00911251">
        <w:rPr>
          <w:rFonts w:ascii="Times New Roman" w:eastAsia="Times New Roman" w:hAnsi="Times New Roman" w:cs="Times New Roman"/>
          <w:spacing w:val="-2"/>
          <w:kern w:val="16"/>
          <w:position w:val="2"/>
          <w:sz w:val="28"/>
          <w:szCs w:val="28"/>
          <w:lang w:val="vi-VN"/>
        </w:rPr>
        <w:t xml:space="preserve"> ha </w:t>
      </w:r>
      <w:r w:rsidR="00127FB2" w:rsidRPr="00911251">
        <w:rPr>
          <w:rFonts w:ascii="Times New Roman" w:eastAsia="Times New Roman" w:hAnsi="Times New Roman" w:cs="Times New Roman"/>
          <w:i/>
          <w:spacing w:val="-2"/>
          <w:kern w:val="16"/>
          <w:position w:val="2"/>
          <w:sz w:val="28"/>
          <w:szCs w:val="28"/>
          <w:lang w:val="vi-VN"/>
        </w:rPr>
        <w:t>(đạt 1</w:t>
      </w:r>
      <w:r w:rsidR="00127FB2" w:rsidRPr="00911251">
        <w:rPr>
          <w:rFonts w:ascii="Times New Roman" w:eastAsia="Times New Roman" w:hAnsi="Times New Roman" w:cs="Times New Roman"/>
          <w:i/>
          <w:spacing w:val="-2"/>
          <w:kern w:val="16"/>
          <w:position w:val="2"/>
          <w:sz w:val="28"/>
          <w:szCs w:val="28"/>
        </w:rPr>
        <w:t>24</w:t>
      </w:r>
      <w:r w:rsidR="00127FB2" w:rsidRPr="00911251">
        <w:rPr>
          <w:rFonts w:ascii="Times New Roman" w:eastAsia="Times New Roman" w:hAnsi="Times New Roman" w:cs="Times New Roman"/>
          <w:i/>
          <w:spacing w:val="-2"/>
          <w:kern w:val="16"/>
          <w:position w:val="2"/>
          <w:sz w:val="28"/>
          <w:szCs w:val="28"/>
          <w:lang w:val="vi-VN"/>
        </w:rPr>
        <w:t>% KH)</w:t>
      </w:r>
      <w:r w:rsidR="00127FB2" w:rsidRPr="00911251">
        <w:rPr>
          <w:rFonts w:ascii="Times New Roman" w:eastAsia="Times New Roman" w:hAnsi="Times New Roman" w:cs="Times New Roman"/>
          <w:spacing w:val="-2"/>
          <w:kern w:val="16"/>
          <w:position w:val="2"/>
          <w:sz w:val="28"/>
          <w:szCs w:val="28"/>
          <w:lang w:val="vi-VN"/>
        </w:rPr>
        <w:t>; đốt trước</w:t>
      </w:r>
      <w:r w:rsidR="00127FB2" w:rsidRPr="00911251">
        <w:rPr>
          <w:rFonts w:ascii="Times New Roman" w:eastAsia="Times New Roman" w:hAnsi="Times New Roman" w:cs="Times New Roman"/>
          <w:spacing w:val="-2"/>
          <w:kern w:val="16"/>
          <w:position w:val="2"/>
          <w:sz w:val="28"/>
          <w:szCs w:val="28"/>
        </w:rPr>
        <w:t xml:space="preserve"> VLC</w:t>
      </w:r>
      <w:r w:rsidR="00127FB2" w:rsidRPr="00911251">
        <w:rPr>
          <w:rFonts w:ascii="Times New Roman" w:eastAsia="Times New Roman" w:hAnsi="Times New Roman" w:cs="Times New Roman"/>
          <w:spacing w:val="-2"/>
          <w:kern w:val="16"/>
          <w:position w:val="2"/>
          <w:sz w:val="28"/>
          <w:szCs w:val="28"/>
          <w:lang w:val="vi-VN"/>
        </w:rPr>
        <w:t xml:space="preserve"> được 736,5 ha </w:t>
      </w:r>
      <w:r w:rsidR="00127FB2" w:rsidRPr="00911251">
        <w:rPr>
          <w:rFonts w:ascii="Times New Roman" w:eastAsia="Times New Roman" w:hAnsi="Times New Roman" w:cs="Times New Roman"/>
          <w:i/>
          <w:spacing w:val="-2"/>
          <w:kern w:val="16"/>
          <w:position w:val="2"/>
          <w:sz w:val="28"/>
          <w:szCs w:val="28"/>
        </w:rPr>
        <w:t>(</w:t>
      </w:r>
      <w:r w:rsidR="00127FB2" w:rsidRPr="00911251">
        <w:rPr>
          <w:rFonts w:ascii="Times New Roman" w:eastAsia="Times New Roman" w:hAnsi="Times New Roman" w:cs="Times New Roman"/>
          <w:i/>
          <w:spacing w:val="-2"/>
          <w:kern w:val="16"/>
          <w:position w:val="2"/>
          <w:sz w:val="28"/>
          <w:szCs w:val="28"/>
          <w:lang w:val="vi-VN"/>
        </w:rPr>
        <w:t>đạt 100,8% KH</w:t>
      </w:r>
      <w:r w:rsidR="00127FB2" w:rsidRPr="00911251">
        <w:rPr>
          <w:rFonts w:ascii="Times New Roman" w:eastAsia="Times New Roman" w:hAnsi="Times New Roman" w:cs="Times New Roman"/>
          <w:bCs/>
          <w:i/>
          <w:iCs/>
          <w:spacing w:val="-2"/>
          <w:sz w:val="28"/>
          <w:szCs w:val="28"/>
          <w:lang w:val="de-DE"/>
        </w:rPr>
        <w:t>)</w:t>
      </w:r>
      <w:r w:rsidR="0050787B" w:rsidRPr="00911251">
        <w:rPr>
          <w:rFonts w:ascii="Times New Roman" w:hAnsi="Times New Roman" w:cs="Times New Roman"/>
          <w:spacing w:val="-2"/>
          <w:kern w:val="16"/>
          <w:sz w:val="28"/>
          <w:szCs w:val="28"/>
          <w:lang w:val="de-DE"/>
        </w:rPr>
        <w:t>; tổ chức 03 cuộc diễn tập CCR (</w:t>
      </w:r>
      <w:r w:rsidR="0050787B" w:rsidRPr="00911251">
        <w:rPr>
          <w:rFonts w:ascii="Times New Roman" w:hAnsi="Times New Roman" w:cs="Times New Roman"/>
          <w:i/>
          <w:spacing w:val="-2"/>
          <w:kern w:val="16"/>
          <w:sz w:val="28"/>
          <w:szCs w:val="28"/>
          <w:lang w:val="de-DE"/>
        </w:rPr>
        <w:t>01 cấp huyện; 02 cấp xã</w:t>
      </w:r>
      <w:r w:rsidR="0050787B" w:rsidRPr="00911251">
        <w:rPr>
          <w:rFonts w:ascii="Times New Roman" w:hAnsi="Times New Roman" w:cs="Times New Roman"/>
          <w:spacing w:val="-2"/>
          <w:kern w:val="16"/>
          <w:sz w:val="28"/>
          <w:szCs w:val="28"/>
          <w:lang w:val="de-DE"/>
        </w:rPr>
        <w:t xml:space="preserve">); </w:t>
      </w:r>
      <w:r w:rsidR="00127FB2" w:rsidRPr="00911251">
        <w:rPr>
          <w:rFonts w:ascii="Times New Roman" w:eastAsia="Times New Roman" w:hAnsi="Times New Roman" w:cs="Times New Roman"/>
          <w:bCs/>
          <w:iCs/>
          <w:spacing w:val="-2"/>
          <w:sz w:val="28"/>
          <w:szCs w:val="28"/>
          <w:lang w:val="de-DE"/>
        </w:rPr>
        <w:t xml:space="preserve">tổ chức </w:t>
      </w:r>
      <w:r w:rsidR="00127FB2" w:rsidRPr="00911251">
        <w:rPr>
          <w:rFonts w:ascii="Times New Roman" w:eastAsia="Times New Roman" w:hAnsi="Times New Roman" w:cs="Times New Roman"/>
          <w:spacing w:val="-2"/>
          <w:kern w:val="16"/>
          <w:sz w:val="28"/>
          <w:szCs w:val="28"/>
          <w:lang w:val="de-DE"/>
        </w:rPr>
        <w:t xml:space="preserve">điều tra khảo sát, bổ sung vùng trọng điểm canh tác nương rẫy huyện Mường Lát, Quan Hóa và bổ sung bản đồ tác chiến CCR vùng trọng điểm cháy, khu rừng Thông, rừng trồng có nguy cơ cháy cao; </w:t>
      </w:r>
      <w:r w:rsidR="00127FB2" w:rsidRPr="00911251">
        <w:rPr>
          <w:rFonts w:ascii="Times New Roman" w:eastAsia="Times New Roman" w:hAnsi="Times New Roman" w:cs="Times New Roman"/>
          <w:bCs/>
          <w:iCs/>
          <w:spacing w:val="-2"/>
          <w:sz w:val="28"/>
          <w:szCs w:val="28"/>
          <w:lang w:val="de-DE"/>
        </w:rPr>
        <w:t>đẩy mạnh ứng dụng khoa học, công nghệ thông tin trong công tác PCCCR qua việc</w:t>
      </w:r>
      <w:r w:rsidR="00127FB2" w:rsidRPr="00911251">
        <w:rPr>
          <w:rFonts w:ascii="Times New Roman" w:hAnsi="Times New Roman" w:cs="Times New Roman"/>
          <w:bCs/>
          <w:iCs/>
          <w:spacing w:val="-2"/>
          <w:sz w:val="28"/>
          <w:szCs w:val="28"/>
          <w:lang w:val="de-DE"/>
        </w:rPr>
        <w:t xml:space="preserve"> </w:t>
      </w:r>
      <w:r w:rsidR="00127FB2" w:rsidRPr="00911251">
        <w:rPr>
          <w:rFonts w:ascii="Times New Roman" w:hAnsi="Times New Roman" w:cs="Times New Roman"/>
          <w:spacing w:val="-2"/>
          <w:sz w:val="28"/>
          <w:szCs w:val="28"/>
          <w:lang w:val="de-DE"/>
        </w:rPr>
        <w:t>vận hành thử nghiệm</w:t>
      </w:r>
      <w:r w:rsidR="00127FB2" w:rsidRPr="00911251">
        <w:rPr>
          <w:rFonts w:ascii="Times New Roman" w:hAnsi="Times New Roman" w:cs="Times New Roman"/>
          <w:bCs/>
          <w:iCs/>
          <w:spacing w:val="-2"/>
          <w:sz w:val="28"/>
          <w:szCs w:val="28"/>
          <w:lang w:val="de-DE"/>
        </w:rPr>
        <w:t xml:space="preserve"> 03 Camera chuyên dụng quan sát cháy rừng tại huyện Hà Trung, Hoằng Hóa, Tĩnh Gia; </w:t>
      </w:r>
      <w:r w:rsidR="00127FB2" w:rsidRPr="00911251">
        <w:rPr>
          <w:rFonts w:ascii="Times New Roman" w:hAnsi="Times New Roman" w:cs="Times New Roman"/>
          <w:spacing w:val="-2"/>
          <w:kern w:val="16"/>
          <w:sz w:val="28"/>
          <w:szCs w:val="28"/>
          <w:lang w:val="de-DE"/>
        </w:rPr>
        <w:t>nghiên cứu, lắp ráp 14 bộ máy bơm cải tiến phục vụ CCR</w:t>
      </w:r>
      <w:r w:rsidR="0050787B" w:rsidRPr="00911251">
        <w:rPr>
          <w:rFonts w:ascii="Times New Roman" w:hAnsi="Times New Roman" w:cs="Times New Roman"/>
          <w:spacing w:val="-2"/>
          <w:kern w:val="16"/>
          <w:sz w:val="28"/>
          <w:szCs w:val="28"/>
        </w:rPr>
        <w:t>…</w:t>
      </w:r>
      <w:r w:rsidR="0050787B" w:rsidRPr="00911251">
        <w:rPr>
          <w:rFonts w:ascii="Times New Roman" w:hAnsi="Times New Roman" w:cs="Times New Roman"/>
          <w:spacing w:val="-2"/>
          <w:kern w:val="16"/>
          <w:sz w:val="28"/>
          <w:szCs w:val="28"/>
          <w:lang w:val="de-DE"/>
        </w:rPr>
        <w:t xml:space="preserve"> cùng với nhiều giải pháp khác đã </w:t>
      </w:r>
      <w:r w:rsidR="0050787B" w:rsidRPr="00911251">
        <w:rPr>
          <w:rFonts w:ascii="Times New Roman" w:hAnsi="Times New Roman" w:cs="Times New Roman"/>
          <w:spacing w:val="-2"/>
          <w:kern w:val="16"/>
          <w:position w:val="2"/>
          <w:sz w:val="28"/>
          <w:szCs w:val="28"/>
          <w:lang w:val="de-DE"/>
        </w:rPr>
        <w:t>làm giảm nguy cơ, hạn chế đến mức thấp nhất số vụ cháy rừng</w:t>
      </w:r>
      <w:r w:rsidR="00127FB2" w:rsidRPr="00911251">
        <w:rPr>
          <w:rFonts w:ascii="Times New Roman" w:hAnsi="Times New Roman" w:cs="Times New Roman"/>
          <w:spacing w:val="-2"/>
          <w:kern w:val="16"/>
          <w:position w:val="2"/>
          <w:sz w:val="28"/>
          <w:szCs w:val="28"/>
          <w:lang w:val="de-DE"/>
        </w:rPr>
        <w:t xml:space="preserve"> và </w:t>
      </w:r>
      <w:r w:rsidR="00127FB2" w:rsidRPr="00911251">
        <w:rPr>
          <w:rFonts w:ascii="Times New Roman" w:eastAsia="Times New Roman" w:hAnsi="Times New Roman" w:cs="Times New Roman"/>
          <w:bCs/>
          <w:iCs/>
          <w:spacing w:val="-2"/>
          <w:sz w:val="28"/>
          <w:szCs w:val="28"/>
          <w:lang w:val="de-DE"/>
        </w:rPr>
        <w:t>thiệt hại do cháy rừng gây ra</w:t>
      </w:r>
      <w:r w:rsidR="0050787B" w:rsidRPr="00911251">
        <w:rPr>
          <w:rFonts w:ascii="Times New Roman" w:hAnsi="Times New Roman" w:cs="Times New Roman"/>
          <w:spacing w:val="-2"/>
          <w:kern w:val="16"/>
          <w:position w:val="2"/>
          <w:sz w:val="28"/>
          <w:szCs w:val="28"/>
          <w:lang w:val="de-DE"/>
        </w:rPr>
        <w:t xml:space="preserve"> năm 2020</w:t>
      </w:r>
      <w:r w:rsidR="00B151D6" w:rsidRPr="00911251">
        <w:rPr>
          <w:rStyle w:val="FootnoteReference"/>
          <w:rFonts w:ascii="Times New Roman" w:hAnsi="Times New Roman" w:cs="Times New Roman"/>
          <w:spacing w:val="-2"/>
          <w:kern w:val="16"/>
          <w:position w:val="2"/>
          <w:sz w:val="28"/>
          <w:szCs w:val="28"/>
          <w:lang w:val="de-DE"/>
        </w:rPr>
        <w:footnoteReference w:id="3"/>
      </w:r>
      <w:r w:rsidR="00B151D6" w:rsidRPr="00911251">
        <w:rPr>
          <w:rFonts w:ascii="Times New Roman" w:hAnsi="Times New Roman" w:cs="Times New Roman"/>
          <w:spacing w:val="-2"/>
          <w:kern w:val="16"/>
          <w:position w:val="2"/>
          <w:sz w:val="28"/>
          <w:szCs w:val="28"/>
          <w:lang w:val="de-DE"/>
        </w:rPr>
        <w:t xml:space="preserve"> </w:t>
      </w:r>
      <w:r w:rsidR="0050787B" w:rsidRPr="00911251">
        <w:rPr>
          <w:rFonts w:ascii="Times New Roman" w:hAnsi="Times New Roman" w:cs="Times New Roman"/>
          <w:spacing w:val="-2"/>
          <w:kern w:val="16"/>
          <w:position w:val="2"/>
          <w:sz w:val="28"/>
          <w:szCs w:val="28"/>
          <w:lang w:val="de-DE"/>
        </w:rPr>
        <w:t>.</w:t>
      </w:r>
    </w:p>
    <w:p w:rsidR="002B7CCB" w:rsidRPr="00911251" w:rsidRDefault="00986DD5" w:rsidP="002B7CCB">
      <w:pPr>
        <w:spacing w:after="0" w:line="240" w:lineRule="auto"/>
        <w:ind w:right="17" w:firstLine="567"/>
        <w:jc w:val="both"/>
        <w:outlineLvl w:val="0"/>
        <w:rPr>
          <w:rFonts w:ascii="Times New Roman" w:eastAsia="Times New Roman" w:hAnsi="Times New Roman" w:cs="Times New Roman"/>
          <w:b/>
          <w:spacing w:val="2"/>
          <w:position w:val="-2"/>
          <w:sz w:val="28"/>
          <w:szCs w:val="28"/>
          <w:lang w:val="de-DE"/>
        </w:rPr>
      </w:pPr>
      <w:r>
        <w:rPr>
          <w:rFonts w:ascii="Times New Roman" w:eastAsia="Times New Roman" w:hAnsi="Times New Roman" w:cs="Times New Roman"/>
          <w:b/>
          <w:spacing w:val="2"/>
          <w:position w:val="-2"/>
          <w:sz w:val="28"/>
          <w:szCs w:val="28"/>
          <w:lang w:val="de-DE"/>
        </w:rPr>
        <w:t>5</w:t>
      </w:r>
      <w:r w:rsidR="002B7CCB" w:rsidRPr="00911251">
        <w:rPr>
          <w:rFonts w:ascii="Times New Roman" w:eastAsia="Times New Roman" w:hAnsi="Times New Roman" w:cs="Times New Roman"/>
          <w:b/>
          <w:spacing w:val="2"/>
          <w:position w:val="-2"/>
          <w:sz w:val="28"/>
          <w:szCs w:val="28"/>
          <w:lang w:val="de-DE"/>
        </w:rPr>
        <w:t>. Công tác phát triển rừng</w:t>
      </w:r>
      <w:r w:rsidR="009422A9" w:rsidRPr="00911251">
        <w:rPr>
          <w:rFonts w:ascii="Times New Roman" w:eastAsia="Times New Roman" w:hAnsi="Times New Roman" w:cs="Times New Roman"/>
          <w:b/>
          <w:spacing w:val="2"/>
          <w:position w:val="-2"/>
          <w:sz w:val="28"/>
          <w:szCs w:val="28"/>
          <w:lang w:val="de-DE"/>
        </w:rPr>
        <w:t>, sử dụng rừng</w:t>
      </w:r>
      <w:r w:rsidR="002B7CCB" w:rsidRPr="00911251">
        <w:rPr>
          <w:rFonts w:ascii="Times New Roman" w:eastAsia="Times New Roman" w:hAnsi="Times New Roman" w:cs="Times New Roman"/>
          <w:b/>
          <w:spacing w:val="2"/>
          <w:position w:val="-2"/>
          <w:sz w:val="28"/>
          <w:szCs w:val="28"/>
          <w:lang w:val="de-DE"/>
        </w:rPr>
        <w:t>:</w:t>
      </w:r>
    </w:p>
    <w:p w:rsidR="009422A9" w:rsidRPr="00911251" w:rsidRDefault="00CB54AE" w:rsidP="002B7CCB">
      <w:pPr>
        <w:spacing w:after="0" w:line="240" w:lineRule="auto"/>
        <w:ind w:firstLine="560"/>
        <w:jc w:val="both"/>
        <w:rPr>
          <w:rFonts w:ascii="Times New Roman" w:eastAsia="Times New Roman" w:hAnsi="Times New Roman" w:cs="Times New Roman"/>
          <w:spacing w:val="-4"/>
          <w:sz w:val="28"/>
          <w:szCs w:val="28"/>
          <w:lang w:val="da-DK"/>
        </w:rPr>
      </w:pPr>
      <w:r w:rsidRPr="00911251">
        <w:rPr>
          <w:rFonts w:ascii="Times New Roman" w:eastAsia="Times New Roman" w:hAnsi="Times New Roman" w:cs="Times New Roman"/>
          <w:spacing w:val="-4"/>
          <w:sz w:val="28"/>
          <w:szCs w:val="28"/>
          <w:lang w:val="da-DK"/>
        </w:rPr>
        <w:t xml:space="preserve">- Công tác </w:t>
      </w:r>
      <w:r w:rsidR="002778EE" w:rsidRPr="00911251">
        <w:rPr>
          <w:rFonts w:ascii="Times New Roman" w:eastAsia="Times New Roman" w:hAnsi="Times New Roman" w:cs="Times New Roman"/>
          <w:spacing w:val="-4"/>
          <w:sz w:val="28"/>
          <w:szCs w:val="28"/>
          <w:lang w:val="da-DK"/>
        </w:rPr>
        <w:t>quản lý giống cây trồng Lâm nghiệp</w:t>
      </w:r>
      <w:r w:rsidRPr="00911251">
        <w:rPr>
          <w:rFonts w:ascii="Times New Roman" w:eastAsia="Times New Roman" w:hAnsi="Times New Roman" w:cs="Times New Roman"/>
          <w:spacing w:val="-4"/>
          <w:sz w:val="28"/>
          <w:szCs w:val="28"/>
          <w:lang w:val="da-DK"/>
        </w:rPr>
        <w:t xml:space="preserve">: </w:t>
      </w:r>
      <w:r w:rsidR="008969EA" w:rsidRPr="00911251">
        <w:rPr>
          <w:rFonts w:ascii="Times New Roman" w:eastAsia="Times New Roman" w:hAnsi="Times New Roman" w:cs="Times New Roman"/>
          <w:spacing w:val="-4"/>
          <w:sz w:val="28"/>
          <w:szCs w:val="28"/>
          <w:lang w:val="da-DK"/>
        </w:rPr>
        <w:t>C</w:t>
      </w:r>
      <w:r w:rsidRPr="00911251">
        <w:rPr>
          <w:rFonts w:ascii="Times New Roman" w:hAnsi="Times New Roman" w:cs="Times New Roman"/>
          <w:sz w:val="28"/>
          <w:szCs w:val="28"/>
          <w:lang w:val="nb-NO"/>
        </w:rPr>
        <w:t>hỉ đạo các Hạt Kiểm lâm tham mưu cho UBND huyện giám sát chặt chẽ việc sản xuất giống Lâm nghiệp trên địa bàn;</w:t>
      </w:r>
      <w:r w:rsidR="008969EA" w:rsidRPr="00911251">
        <w:rPr>
          <w:rFonts w:ascii="Times New Roman" w:eastAsia="Times New Roman" w:hAnsi="Times New Roman" w:cs="Times New Roman"/>
          <w:spacing w:val="-4"/>
          <w:sz w:val="28"/>
          <w:szCs w:val="28"/>
          <w:lang w:val="da-DK"/>
        </w:rPr>
        <w:t xml:space="preserve"> tổ chức kiểm tra 10 </w:t>
      </w:r>
      <w:r w:rsidR="008969EA" w:rsidRPr="00911251">
        <w:rPr>
          <w:rFonts w:ascii="Times New Roman" w:hAnsi="Times New Roman" w:cs="Times New Roman"/>
          <w:sz w:val="28"/>
          <w:szCs w:val="28"/>
          <w:lang w:val="nb-NO"/>
        </w:rPr>
        <w:t>đơn vị sử dụng vật liệu giống và sản xuất giống cây lâm nghiệp; trong năm,</w:t>
      </w:r>
      <w:r w:rsidRPr="00911251">
        <w:rPr>
          <w:rFonts w:ascii="Times New Roman" w:hAnsi="Times New Roman" w:cs="Times New Roman"/>
          <w:sz w:val="28"/>
          <w:szCs w:val="28"/>
          <w:lang w:val="nb-NO"/>
        </w:rPr>
        <w:t xml:space="preserve"> </w:t>
      </w:r>
      <w:r w:rsidR="008969EA" w:rsidRPr="00911251">
        <w:rPr>
          <w:rFonts w:ascii="Times New Roman" w:eastAsia="Times New Roman" w:hAnsi="Times New Roman" w:cs="Times New Roman"/>
          <w:spacing w:val="-4"/>
          <w:sz w:val="28"/>
          <w:szCs w:val="28"/>
          <w:lang w:val="da-DK"/>
        </w:rPr>
        <w:t>toàn tỉnh</w:t>
      </w:r>
      <w:r w:rsidRPr="00911251">
        <w:rPr>
          <w:rFonts w:ascii="Times New Roman" w:eastAsia="Times New Roman" w:hAnsi="Times New Roman" w:cs="Times New Roman"/>
          <w:spacing w:val="-4"/>
          <w:sz w:val="28"/>
          <w:szCs w:val="28"/>
          <w:lang w:val="da-DK"/>
        </w:rPr>
        <w:t xml:space="preserve"> </w:t>
      </w:r>
      <w:r w:rsidR="00463346" w:rsidRPr="00911251">
        <w:rPr>
          <w:rFonts w:ascii="Times New Roman" w:eastAsia="Times New Roman" w:hAnsi="Times New Roman" w:cs="Times New Roman"/>
          <w:spacing w:val="-4"/>
          <w:sz w:val="28"/>
          <w:szCs w:val="28"/>
          <w:lang w:val="da-DK"/>
        </w:rPr>
        <w:t>sản xuất</w:t>
      </w:r>
      <w:r w:rsidRPr="00911251">
        <w:rPr>
          <w:rFonts w:ascii="Times New Roman" w:eastAsia="Times New Roman" w:hAnsi="Times New Roman" w:cs="Times New Roman"/>
          <w:spacing w:val="-4"/>
          <w:sz w:val="28"/>
          <w:szCs w:val="28"/>
          <w:lang w:val="da-DK"/>
        </w:rPr>
        <w:t xml:space="preserve"> được 18 triệu cây giống đủ tiêu chuẩn</w:t>
      </w:r>
      <w:r w:rsidR="00077635">
        <w:rPr>
          <w:rFonts w:ascii="Times New Roman" w:eastAsia="Times New Roman" w:hAnsi="Times New Roman" w:cs="Times New Roman"/>
          <w:spacing w:val="-4"/>
          <w:sz w:val="28"/>
          <w:szCs w:val="28"/>
          <w:lang w:val="da-DK"/>
        </w:rPr>
        <w:t>;</w:t>
      </w:r>
      <w:r w:rsidR="002778EE" w:rsidRPr="00911251">
        <w:rPr>
          <w:rFonts w:ascii="Times New Roman" w:eastAsia="Times New Roman" w:hAnsi="Times New Roman" w:cs="Times New Roman"/>
          <w:spacing w:val="-4"/>
          <w:sz w:val="28"/>
          <w:szCs w:val="28"/>
          <w:lang w:val="da-DK"/>
        </w:rPr>
        <w:t xml:space="preserve"> tình trạng sử dụng giống không rõ nguồn gốc vào trồng rừng</w:t>
      </w:r>
      <w:r w:rsidR="00077635" w:rsidRPr="00077635">
        <w:rPr>
          <w:rFonts w:ascii="Times New Roman" w:eastAsia="Times New Roman" w:hAnsi="Times New Roman" w:cs="Times New Roman"/>
          <w:spacing w:val="-4"/>
          <w:sz w:val="28"/>
          <w:szCs w:val="28"/>
          <w:lang w:val="da-DK"/>
        </w:rPr>
        <w:t xml:space="preserve"> </w:t>
      </w:r>
      <w:r w:rsidR="00077635" w:rsidRPr="00911251">
        <w:rPr>
          <w:rFonts w:ascii="Times New Roman" w:eastAsia="Times New Roman" w:hAnsi="Times New Roman" w:cs="Times New Roman"/>
          <w:spacing w:val="-4"/>
          <w:sz w:val="28"/>
          <w:szCs w:val="28"/>
          <w:lang w:val="da-DK"/>
        </w:rPr>
        <w:t>cơ bản</w:t>
      </w:r>
      <w:r w:rsidR="00077635">
        <w:rPr>
          <w:rFonts w:ascii="Times New Roman" w:eastAsia="Times New Roman" w:hAnsi="Times New Roman" w:cs="Times New Roman"/>
          <w:spacing w:val="-4"/>
          <w:sz w:val="28"/>
          <w:szCs w:val="28"/>
          <w:lang w:val="da-DK"/>
        </w:rPr>
        <w:t xml:space="preserve"> được</w:t>
      </w:r>
      <w:r w:rsidR="00077635" w:rsidRPr="00911251">
        <w:rPr>
          <w:rFonts w:ascii="Times New Roman" w:eastAsia="Times New Roman" w:hAnsi="Times New Roman" w:cs="Times New Roman"/>
          <w:spacing w:val="-4"/>
          <w:sz w:val="28"/>
          <w:szCs w:val="28"/>
          <w:lang w:val="da-DK"/>
        </w:rPr>
        <w:t xml:space="preserve"> chấm dứt</w:t>
      </w:r>
      <w:r w:rsidR="002778EE" w:rsidRPr="00911251">
        <w:rPr>
          <w:rFonts w:ascii="Times New Roman" w:eastAsia="Times New Roman" w:hAnsi="Times New Roman" w:cs="Times New Roman"/>
          <w:spacing w:val="-4"/>
          <w:sz w:val="28"/>
          <w:szCs w:val="28"/>
          <w:lang w:val="da-DK"/>
        </w:rPr>
        <w:t>.</w:t>
      </w:r>
    </w:p>
    <w:p w:rsidR="002778EE" w:rsidRPr="00911251" w:rsidRDefault="005F5E1D" w:rsidP="002B7CCB">
      <w:pPr>
        <w:spacing w:after="0" w:line="240" w:lineRule="auto"/>
        <w:ind w:firstLine="560"/>
        <w:jc w:val="both"/>
        <w:rPr>
          <w:rFonts w:ascii="Times New Roman" w:eastAsia="Times New Roman" w:hAnsi="Times New Roman" w:cs="Times New Roman"/>
          <w:spacing w:val="-4"/>
          <w:sz w:val="28"/>
          <w:szCs w:val="28"/>
          <w:lang w:val="pt-BR"/>
        </w:rPr>
      </w:pPr>
      <w:r w:rsidRPr="00911251">
        <w:rPr>
          <w:rFonts w:ascii="Times New Roman" w:eastAsia="Times New Roman" w:hAnsi="Times New Roman" w:cs="Times New Roman"/>
          <w:spacing w:val="-4"/>
          <w:sz w:val="28"/>
          <w:szCs w:val="28"/>
          <w:lang w:val="da-DK"/>
        </w:rPr>
        <w:t>- Công tác phát triển</w:t>
      </w:r>
      <w:r w:rsidR="002778EE" w:rsidRPr="00911251">
        <w:rPr>
          <w:rFonts w:ascii="Times New Roman" w:eastAsia="Times New Roman" w:hAnsi="Times New Roman" w:cs="Times New Roman"/>
          <w:spacing w:val="-4"/>
          <w:sz w:val="28"/>
          <w:szCs w:val="28"/>
          <w:lang w:val="da-DK"/>
        </w:rPr>
        <w:t xml:space="preserve"> rừng: </w:t>
      </w:r>
      <w:r w:rsidR="00B20D06" w:rsidRPr="00911251">
        <w:rPr>
          <w:rFonts w:ascii="Times New Roman" w:eastAsia="Times New Roman" w:hAnsi="Times New Roman" w:cs="Times New Roman"/>
          <w:spacing w:val="-4"/>
          <w:sz w:val="28"/>
          <w:szCs w:val="28"/>
          <w:lang w:val="da-DK"/>
        </w:rPr>
        <w:t>Tham mưu triển khai thực hiện</w:t>
      </w:r>
      <w:r w:rsidR="00951468" w:rsidRPr="00911251">
        <w:rPr>
          <w:rFonts w:ascii="Times New Roman" w:eastAsia="Times New Roman" w:hAnsi="Times New Roman" w:cs="Times New Roman"/>
          <w:spacing w:val="-4"/>
          <w:sz w:val="28"/>
          <w:szCs w:val="28"/>
          <w:lang w:val="da-DK"/>
        </w:rPr>
        <w:t xml:space="preserve"> tốt</w:t>
      </w:r>
      <w:r w:rsidR="00B20D06" w:rsidRPr="00911251">
        <w:rPr>
          <w:rFonts w:ascii="Times New Roman" w:eastAsia="Times New Roman" w:hAnsi="Times New Roman" w:cs="Times New Roman"/>
          <w:spacing w:val="-4"/>
          <w:sz w:val="28"/>
          <w:szCs w:val="28"/>
          <w:lang w:val="da-DK"/>
        </w:rPr>
        <w:t xml:space="preserve"> </w:t>
      </w:r>
      <w:r w:rsidR="00B20D06" w:rsidRPr="00911251">
        <w:rPr>
          <w:rFonts w:ascii="Times New Roman" w:hAnsi="Times New Roman"/>
          <w:spacing w:val="-4"/>
          <w:sz w:val="28"/>
          <w:szCs w:val="28"/>
          <w:lang w:val="pt-BR"/>
        </w:rPr>
        <w:t>Tết trồng cây Xuân Canh Tý; t</w:t>
      </w:r>
      <w:r w:rsidR="00463346" w:rsidRPr="00911251">
        <w:rPr>
          <w:rFonts w:ascii="Times New Roman" w:eastAsia="Times New Roman" w:hAnsi="Times New Roman" w:cs="Times New Roman"/>
          <w:spacing w:val="-4"/>
          <w:sz w:val="28"/>
          <w:szCs w:val="28"/>
          <w:lang w:val="da-DK"/>
        </w:rPr>
        <w:t xml:space="preserve">oàn tỉnh đã trồng được 10.300 ha rừng tập trung (đạt 103% KH); </w:t>
      </w:r>
      <w:r w:rsidR="00463346" w:rsidRPr="00911251">
        <w:rPr>
          <w:rFonts w:ascii="Times New Roman" w:eastAsia="Times New Roman" w:hAnsi="Times New Roman" w:cs="Times New Roman"/>
          <w:spacing w:val="-4"/>
          <w:sz w:val="28"/>
          <w:szCs w:val="28"/>
          <w:lang w:val="pt-BR"/>
        </w:rPr>
        <w:t xml:space="preserve">trồng </w:t>
      </w:r>
      <w:r w:rsidR="009952E5">
        <w:rPr>
          <w:rFonts w:ascii="Times New Roman" w:eastAsia="Times New Roman" w:hAnsi="Times New Roman" w:cs="Times New Roman"/>
          <w:spacing w:val="-4"/>
          <w:sz w:val="28"/>
          <w:szCs w:val="28"/>
          <w:lang w:val="nb-NO"/>
        </w:rPr>
        <w:t>1,8</w:t>
      </w:r>
      <w:r w:rsidR="00463346" w:rsidRPr="00911251">
        <w:rPr>
          <w:rFonts w:ascii="Times New Roman" w:eastAsia="Times New Roman" w:hAnsi="Times New Roman" w:cs="Times New Roman"/>
          <w:spacing w:val="-4"/>
          <w:sz w:val="28"/>
          <w:szCs w:val="28"/>
          <w:lang w:val="nb-NO"/>
        </w:rPr>
        <w:t xml:space="preserve"> triệu </w:t>
      </w:r>
      <w:r w:rsidR="00463346" w:rsidRPr="00911251">
        <w:rPr>
          <w:rFonts w:ascii="Times New Roman" w:eastAsia="Times New Roman" w:hAnsi="Times New Roman" w:cs="Times New Roman"/>
          <w:spacing w:val="-4"/>
          <w:sz w:val="28"/>
          <w:szCs w:val="28"/>
          <w:lang w:val="pt-BR"/>
        </w:rPr>
        <w:t>cây phân tán (đạt 100% KH)</w:t>
      </w:r>
      <w:r w:rsidR="009F2E38" w:rsidRPr="00911251">
        <w:rPr>
          <w:rFonts w:ascii="Times New Roman" w:eastAsia="Times New Roman" w:hAnsi="Times New Roman" w:cs="Times New Roman"/>
          <w:spacing w:val="-4"/>
          <w:sz w:val="28"/>
          <w:szCs w:val="28"/>
          <w:lang w:val="pt-BR"/>
        </w:rPr>
        <w:t xml:space="preserve">; </w:t>
      </w:r>
      <w:r w:rsidR="002C14A1" w:rsidRPr="00911251">
        <w:rPr>
          <w:rFonts w:ascii="Times New Roman" w:eastAsia="Times New Roman" w:hAnsi="Times New Roman" w:cs="Times New Roman"/>
          <w:spacing w:val="-4"/>
          <w:sz w:val="28"/>
          <w:szCs w:val="28"/>
          <w:lang w:val="pt-BR"/>
        </w:rPr>
        <w:t xml:space="preserve">chuyển hóa rừng trồng gỗ nhỏ sang kinh doanh gỗ lớn </w:t>
      </w:r>
      <w:r w:rsidR="002C14A1" w:rsidRPr="00911251">
        <w:rPr>
          <w:rFonts w:ascii="Times New Roman" w:eastAsia="Times New Roman" w:hAnsi="Times New Roman" w:cs="Times New Roman"/>
          <w:spacing w:val="-4"/>
          <w:sz w:val="28"/>
          <w:szCs w:val="28"/>
        </w:rPr>
        <w:t xml:space="preserve">5.500 ha (đạt 100% KH); </w:t>
      </w:r>
      <w:r w:rsidR="00930EFF" w:rsidRPr="00911251">
        <w:rPr>
          <w:rFonts w:ascii="Times New Roman" w:eastAsia="Times New Roman" w:hAnsi="Times New Roman" w:cs="Times New Roman"/>
          <w:spacing w:val="-4"/>
          <w:sz w:val="28"/>
          <w:szCs w:val="28"/>
        </w:rPr>
        <w:t xml:space="preserve">thâm canh phục tráng rừng Luồng 7.090 ha (đạt 100% KH); </w:t>
      </w:r>
      <w:r w:rsidR="00930EFF" w:rsidRPr="00911251">
        <w:rPr>
          <w:rFonts w:ascii="Times New Roman" w:eastAsia="Times New Roman" w:hAnsi="Times New Roman" w:cs="Times New Roman"/>
          <w:spacing w:val="-4"/>
          <w:sz w:val="28"/>
          <w:szCs w:val="28"/>
          <w:lang w:val="pt-BR"/>
        </w:rPr>
        <w:t>Quế 70 ha (đạt 100% KH), qua</w:t>
      </w:r>
      <w:r w:rsidR="00CC75F3" w:rsidRPr="00911251">
        <w:rPr>
          <w:rFonts w:ascii="Times New Roman" w:eastAsia="Times New Roman" w:hAnsi="Times New Roman" w:cs="Times New Roman"/>
          <w:spacing w:val="-4"/>
          <w:sz w:val="28"/>
          <w:szCs w:val="28"/>
          <w:lang w:val="pt-BR"/>
        </w:rPr>
        <w:t xml:space="preserve"> kiểm tra, theo dõi đến nay cây</w:t>
      </w:r>
      <w:r w:rsidR="00930EFF" w:rsidRPr="00911251">
        <w:rPr>
          <w:rFonts w:ascii="Times New Roman" w:eastAsia="Times New Roman" w:hAnsi="Times New Roman" w:cs="Times New Roman"/>
          <w:spacing w:val="-4"/>
          <w:sz w:val="28"/>
          <w:szCs w:val="28"/>
          <w:lang w:val="pt-BR"/>
        </w:rPr>
        <w:t xml:space="preserve"> trồng sinh trưởng, ph</w:t>
      </w:r>
      <w:r w:rsidR="00CC75F3" w:rsidRPr="00911251">
        <w:rPr>
          <w:rFonts w:ascii="Times New Roman" w:eastAsia="Times New Roman" w:hAnsi="Times New Roman" w:cs="Times New Roman"/>
          <w:spacing w:val="-4"/>
          <w:sz w:val="28"/>
          <w:szCs w:val="28"/>
          <w:lang w:val="pt-BR"/>
        </w:rPr>
        <w:t>át triển tốt</w:t>
      </w:r>
      <w:r w:rsidR="00E60B31">
        <w:rPr>
          <w:rFonts w:ascii="Times New Roman" w:eastAsia="Times New Roman" w:hAnsi="Times New Roman" w:cs="Times New Roman"/>
          <w:spacing w:val="-4"/>
          <w:sz w:val="28"/>
          <w:szCs w:val="28"/>
          <w:lang w:val="pt-BR"/>
        </w:rPr>
        <w:t>.</w:t>
      </w:r>
      <w:r w:rsidR="0062414B" w:rsidRPr="00911251">
        <w:rPr>
          <w:rFonts w:ascii="Times New Roman" w:eastAsia="Times New Roman" w:hAnsi="Times New Roman" w:cs="Times New Roman"/>
          <w:spacing w:val="-4"/>
          <w:sz w:val="28"/>
          <w:szCs w:val="28"/>
          <w:lang w:val="pt-BR"/>
        </w:rPr>
        <w:t xml:space="preserve"> </w:t>
      </w:r>
      <w:r w:rsidR="00E60B31">
        <w:rPr>
          <w:rFonts w:ascii="Times New Roman" w:eastAsia="Times New Roman" w:hAnsi="Times New Roman" w:cs="Times New Roman"/>
          <w:spacing w:val="-4"/>
          <w:sz w:val="28"/>
          <w:szCs w:val="28"/>
          <w:lang w:val="pt-BR"/>
        </w:rPr>
        <w:t>X</w:t>
      </w:r>
      <w:r w:rsidR="0062414B" w:rsidRPr="00911251">
        <w:rPr>
          <w:rFonts w:ascii="Times New Roman" w:eastAsia="Calibri" w:hAnsi="Times New Roman" w:cs="Times New Roman"/>
          <w:spacing w:val="-4"/>
          <w:sz w:val="28"/>
          <w:szCs w:val="28"/>
          <w:lang w:val="da-DK"/>
        </w:rPr>
        <w:t xml:space="preserve">úc tiến xây dựng các nhiệm vụ, đề án khôi phục các loài cây bản địa và đầu tư </w:t>
      </w:r>
      <w:r w:rsidR="0062414B" w:rsidRPr="00911251">
        <w:rPr>
          <w:rFonts w:ascii="Times New Roman" w:hAnsi="Times New Roman" w:cs="Times New Roman"/>
          <w:spacing w:val="-4"/>
          <w:sz w:val="28"/>
          <w:szCs w:val="28"/>
          <w:lang w:val="pt-BR"/>
        </w:rPr>
        <w:t>vùng trồng dược liệu quý</w:t>
      </w:r>
      <w:r w:rsidR="0062414B" w:rsidRPr="00911251">
        <w:rPr>
          <w:rStyle w:val="FootnoteReference"/>
          <w:rFonts w:ascii="Times New Roman" w:hAnsi="Times New Roman" w:cs="Times New Roman"/>
          <w:spacing w:val="-4"/>
          <w:sz w:val="28"/>
          <w:szCs w:val="28"/>
          <w:lang w:val="pt-BR"/>
        </w:rPr>
        <w:footnoteReference w:id="4"/>
      </w:r>
      <w:r w:rsidR="0062414B" w:rsidRPr="00911251">
        <w:rPr>
          <w:rFonts w:ascii="Times New Roman" w:hAnsi="Times New Roman" w:cs="Times New Roman"/>
          <w:spacing w:val="-4"/>
          <w:sz w:val="28"/>
          <w:szCs w:val="28"/>
          <w:lang w:val="pt-BR"/>
        </w:rPr>
        <w:t>; thực hiện tốt chính sách phát triển tre luồng</w:t>
      </w:r>
      <w:r w:rsidR="00D4777D" w:rsidRPr="00911251">
        <w:rPr>
          <w:rStyle w:val="FootnoteReference"/>
          <w:rFonts w:ascii="Times New Roman" w:hAnsi="Times New Roman" w:cs="Times New Roman"/>
          <w:spacing w:val="-4"/>
          <w:sz w:val="28"/>
          <w:szCs w:val="28"/>
          <w:lang w:val="pt-BR"/>
        </w:rPr>
        <w:footnoteReference w:id="5"/>
      </w:r>
      <w:r w:rsidR="00066F92">
        <w:rPr>
          <w:rFonts w:ascii="Times New Roman" w:hAnsi="Times New Roman" w:cs="Times New Roman"/>
          <w:spacing w:val="-4"/>
          <w:sz w:val="28"/>
          <w:szCs w:val="28"/>
          <w:lang w:val="pt-BR"/>
        </w:rPr>
        <w:t>; triển khai xây dựng “Đề án trồng cây xanh trên địa bàn tỉnh Thanh Hóa, giai đoạn 2021-2025”.</w:t>
      </w:r>
    </w:p>
    <w:p w:rsidR="00560042" w:rsidRPr="00911251" w:rsidRDefault="00560042" w:rsidP="008D7787">
      <w:pPr>
        <w:spacing w:after="0" w:line="240" w:lineRule="auto"/>
        <w:ind w:firstLine="560"/>
        <w:jc w:val="both"/>
        <w:rPr>
          <w:rFonts w:ascii="Times New Roman" w:eastAsia="Times New Roman" w:hAnsi="Times New Roman" w:cs="Times New Roman"/>
          <w:spacing w:val="-4"/>
          <w:sz w:val="28"/>
          <w:szCs w:val="28"/>
          <w:lang w:val="da-DK"/>
        </w:rPr>
      </w:pPr>
      <w:r w:rsidRPr="00911251">
        <w:rPr>
          <w:rFonts w:ascii="Times New Roman" w:eastAsia="Times New Roman" w:hAnsi="Times New Roman" w:cs="Times New Roman"/>
          <w:spacing w:val="-4"/>
          <w:sz w:val="28"/>
          <w:szCs w:val="28"/>
          <w:lang w:val="da-DK"/>
        </w:rPr>
        <w:t xml:space="preserve">- </w:t>
      </w:r>
      <w:r w:rsidR="00AA1BA9" w:rsidRPr="00911251">
        <w:rPr>
          <w:rFonts w:ascii="Times New Roman" w:eastAsia="Times New Roman" w:hAnsi="Times New Roman" w:cs="Times New Roman"/>
          <w:spacing w:val="-4"/>
          <w:sz w:val="28"/>
          <w:szCs w:val="28"/>
          <w:lang w:val="da-DK"/>
        </w:rPr>
        <w:t>Công tác sử dụng rừng:</w:t>
      </w:r>
      <w:r w:rsidR="008D7787">
        <w:rPr>
          <w:rFonts w:ascii="Times New Roman" w:eastAsia="Times New Roman" w:hAnsi="Times New Roman" w:cs="Times New Roman"/>
          <w:spacing w:val="-4"/>
          <w:sz w:val="28"/>
          <w:szCs w:val="28"/>
          <w:lang w:val="da-DK"/>
        </w:rPr>
        <w:t xml:space="preserve"> Hướng dẫn, đôn đốc các chủ rừng Nhà nước xây dựng Phương án quản lý rừng bền vững theo quy định</w:t>
      </w:r>
      <w:r w:rsidR="004B12D4" w:rsidRPr="00911251">
        <w:rPr>
          <w:rStyle w:val="FootnoteReference"/>
          <w:rFonts w:ascii="Times New Roman" w:hAnsi="Times New Roman" w:cs="Times New Roman"/>
          <w:spacing w:val="-4"/>
          <w:kern w:val="16"/>
          <w:position w:val="2"/>
          <w:sz w:val="28"/>
          <w:szCs w:val="28"/>
          <w:lang w:val="de-DE"/>
        </w:rPr>
        <w:footnoteReference w:id="6"/>
      </w:r>
      <w:r w:rsidR="004B12D4" w:rsidRPr="00911251">
        <w:rPr>
          <w:rFonts w:ascii="Times New Roman" w:hAnsi="Times New Roman" w:cs="Times New Roman"/>
          <w:spacing w:val="-4"/>
          <w:kern w:val="16"/>
          <w:position w:val="2"/>
          <w:sz w:val="28"/>
          <w:szCs w:val="28"/>
          <w:lang w:val="de-DE"/>
        </w:rPr>
        <w:t xml:space="preserve">; </w:t>
      </w:r>
      <w:r w:rsidR="004B12D4" w:rsidRPr="00911251">
        <w:rPr>
          <w:rFonts w:ascii="Times New Roman" w:hAnsi="Times New Roman" w:cs="Times New Roman"/>
          <w:spacing w:val="-4"/>
          <w:sz w:val="28"/>
          <w:szCs w:val="28"/>
        </w:rPr>
        <w:t>tham mưu xây dựng và triển khai thực hiện có hiệu quả các chương trình, dự án, đề án, quy hoạch và cơ chế, chính sách về</w:t>
      </w:r>
      <w:r w:rsidR="004B12D4" w:rsidRPr="00911251">
        <w:rPr>
          <w:rFonts w:ascii="Times New Roman" w:hAnsi="Times New Roman" w:cs="Times New Roman"/>
          <w:i/>
          <w:spacing w:val="-4"/>
          <w:sz w:val="28"/>
          <w:szCs w:val="28"/>
        </w:rPr>
        <w:t xml:space="preserve"> </w:t>
      </w:r>
      <w:r w:rsidR="004B12D4" w:rsidRPr="00911251">
        <w:rPr>
          <w:rFonts w:ascii="Times New Roman" w:hAnsi="Times New Roman" w:cs="Times New Roman"/>
          <w:spacing w:val="-4"/>
          <w:sz w:val="28"/>
          <w:szCs w:val="28"/>
          <w:lang w:val="da-DK"/>
        </w:rPr>
        <w:t>phát triển Lâm nghiệp</w:t>
      </w:r>
      <w:r w:rsidR="00596E07" w:rsidRPr="00911251">
        <w:rPr>
          <w:rStyle w:val="FootnoteReference"/>
          <w:rFonts w:ascii="Times New Roman" w:hAnsi="Times New Roman" w:cs="Times New Roman"/>
          <w:spacing w:val="-4"/>
          <w:sz w:val="28"/>
          <w:szCs w:val="28"/>
          <w:lang w:val="da-DK"/>
        </w:rPr>
        <w:footnoteReference w:id="7"/>
      </w:r>
      <w:r w:rsidR="00986DD5">
        <w:rPr>
          <w:rFonts w:ascii="Times New Roman" w:hAnsi="Times New Roman" w:cs="Times New Roman"/>
          <w:spacing w:val="-4"/>
          <w:sz w:val="28"/>
          <w:szCs w:val="28"/>
          <w:lang w:val="da-DK"/>
        </w:rPr>
        <w:t>.</w:t>
      </w:r>
    </w:p>
    <w:p w:rsidR="00FE4FD2" w:rsidRPr="00911251" w:rsidRDefault="002B7CCB" w:rsidP="002B7CCB">
      <w:pPr>
        <w:spacing w:after="0" w:line="240" w:lineRule="auto"/>
        <w:ind w:firstLine="560"/>
        <w:jc w:val="both"/>
        <w:rPr>
          <w:rFonts w:ascii="Times New Roman" w:eastAsia="Times New Roman" w:hAnsi="Times New Roman" w:cs="Times New Roman"/>
          <w:spacing w:val="-4"/>
          <w:sz w:val="28"/>
          <w:szCs w:val="28"/>
          <w:lang w:val="da-DK"/>
        </w:rPr>
      </w:pPr>
      <w:r w:rsidRPr="00911251">
        <w:rPr>
          <w:rFonts w:ascii="Times New Roman" w:eastAsia="Times New Roman" w:hAnsi="Times New Roman" w:cs="Times New Roman"/>
          <w:sz w:val="28"/>
          <w:szCs w:val="28"/>
          <w:lang w:val="pt-BR"/>
        </w:rPr>
        <w:t xml:space="preserve">- </w:t>
      </w:r>
      <w:r w:rsidR="00660147" w:rsidRPr="00911251">
        <w:rPr>
          <w:rFonts w:ascii="Times New Roman" w:eastAsia="Times New Roman" w:hAnsi="Times New Roman" w:cs="Times New Roman"/>
          <w:sz w:val="28"/>
          <w:szCs w:val="28"/>
          <w:lang w:val="pt-BR"/>
        </w:rPr>
        <w:t>Công tác quản lý k</w:t>
      </w:r>
      <w:r w:rsidR="00FE4FD2" w:rsidRPr="00911251">
        <w:rPr>
          <w:rFonts w:ascii="Times New Roman" w:eastAsia="Times New Roman" w:hAnsi="Times New Roman" w:cs="Times New Roman"/>
          <w:sz w:val="28"/>
          <w:szCs w:val="28"/>
          <w:lang w:val="pt-BR"/>
        </w:rPr>
        <w:t xml:space="preserve">hai thác, chế biến và thương mại lâm sản: </w:t>
      </w:r>
      <w:r w:rsidR="00660147" w:rsidRPr="00911251">
        <w:rPr>
          <w:rFonts w:ascii="Times New Roman" w:eastAsia="Times New Roman" w:hAnsi="Times New Roman" w:cs="Times New Roman"/>
          <w:spacing w:val="-4"/>
          <w:sz w:val="28"/>
          <w:szCs w:val="28"/>
          <w:lang w:val="da-DK"/>
        </w:rPr>
        <w:t xml:space="preserve">Thực hiện nghiêm chủ trương đóng cửa rừng tự nhiên, giám sát chặt chẽ khai thác lâm sản trên địa bàn </w:t>
      </w:r>
      <w:r w:rsidR="00660147" w:rsidRPr="00911251">
        <w:rPr>
          <w:rFonts w:ascii="Times New Roman" w:eastAsia="Times New Roman" w:hAnsi="Times New Roman" w:cs="Times New Roman"/>
          <w:spacing w:val="-4"/>
          <w:sz w:val="28"/>
          <w:szCs w:val="28"/>
          <w:lang w:val="da-DK"/>
        </w:rPr>
        <w:lastRenderedPageBreak/>
        <w:t>tỉnh</w:t>
      </w:r>
      <w:r w:rsidR="00957427" w:rsidRPr="00911251">
        <w:rPr>
          <w:rStyle w:val="FootnoteReference"/>
          <w:rFonts w:ascii="Times New Roman" w:eastAsia="Times New Roman" w:hAnsi="Times New Roman" w:cs="Times New Roman"/>
          <w:spacing w:val="-4"/>
          <w:sz w:val="28"/>
          <w:szCs w:val="28"/>
          <w:lang w:val="da-DK"/>
        </w:rPr>
        <w:footnoteReference w:id="8"/>
      </w:r>
      <w:r w:rsidR="00660147" w:rsidRPr="00911251">
        <w:rPr>
          <w:rFonts w:ascii="Times New Roman" w:eastAsia="Times New Roman" w:hAnsi="Times New Roman" w:cs="Times New Roman"/>
          <w:spacing w:val="-4"/>
          <w:sz w:val="28"/>
          <w:szCs w:val="28"/>
          <w:lang w:val="da-DK"/>
        </w:rPr>
        <w:t xml:space="preserve">. </w:t>
      </w:r>
      <w:r w:rsidR="00FC22CF" w:rsidRPr="00911251">
        <w:rPr>
          <w:rFonts w:ascii="Times New Roman" w:eastAsia="Times New Roman" w:hAnsi="Times New Roman" w:cs="Times New Roman"/>
          <w:spacing w:val="-4"/>
          <w:sz w:val="28"/>
          <w:szCs w:val="28"/>
          <w:lang w:val="da-DK"/>
        </w:rPr>
        <w:t>Quản lý chặt chẽ 235 cơ sở kinh doanh, chế biến lâm sản; từng bước hình thành</w:t>
      </w:r>
      <w:r w:rsidR="00A02330">
        <w:rPr>
          <w:rFonts w:ascii="Times New Roman" w:eastAsia="Times New Roman" w:hAnsi="Times New Roman" w:cs="Times New Roman"/>
          <w:spacing w:val="-4"/>
          <w:sz w:val="28"/>
          <w:szCs w:val="28"/>
          <w:lang w:val="da-DK"/>
        </w:rPr>
        <w:t xml:space="preserve"> và </w:t>
      </w:r>
      <w:r w:rsidR="00A02330" w:rsidRPr="002E6591">
        <w:rPr>
          <w:rFonts w:ascii="Times New Roman" w:eastAsia="Times New Roman" w:hAnsi="Times New Roman" w:cs="Times New Roman"/>
          <w:spacing w:val="-4"/>
          <w:sz w:val="28"/>
          <w:szCs w:val="28"/>
          <w:lang w:val="da-DK"/>
        </w:rPr>
        <w:t>duy trì hiệu quả</w:t>
      </w:r>
      <w:r w:rsidR="00FC22CF" w:rsidRPr="002E6591">
        <w:rPr>
          <w:rFonts w:ascii="Times New Roman" w:eastAsia="Times New Roman" w:hAnsi="Times New Roman" w:cs="Times New Roman"/>
          <w:spacing w:val="-4"/>
          <w:sz w:val="28"/>
          <w:szCs w:val="28"/>
          <w:lang w:val="da-DK"/>
        </w:rPr>
        <w:t xml:space="preserve"> liên kết giữa người trồng rừng và các cơ sở chế biến, tiêu thụ sản phẩm lâm nghiệp</w:t>
      </w:r>
      <w:r w:rsidR="00B26EC0" w:rsidRPr="002E6591">
        <w:rPr>
          <w:rStyle w:val="FootnoteReference"/>
          <w:rFonts w:ascii="Times New Roman" w:eastAsia="Times New Roman" w:hAnsi="Times New Roman" w:cs="Times New Roman"/>
          <w:spacing w:val="-4"/>
          <w:sz w:val="28"/>
          <w:szCs w:val="28"/>
          <w:lang w:val="da-DK"/>
        </w:rPr>
        <w:footnoteReference w:id="9"/>
      </w:r>
      <w:r w:rsidR="00FC22CF" w:rsidRPr="002E6591">
        <w:rPr>
          <w:rFonts w:ascii="Times New Roman" w:eastAsia="Times New Roman" w:hAnsi="Times New Roman" w:cs="Times New Roman"/>
          <w:spacing w:val="-4"/>
          <w:sz w:val="28"/>
          <w:szCs w:val="28"/>
          <w:lang w:val="da-DK"/>
        </w:rPr>
        <w:t>.</w:t>
      </w:r>
      <w:r w:rsidR="00FC22CF" w:rsidRPr="00911251">
        <w:rPr>
          <w:rFonts w:ascii="Times New Roman" w:eastAsia="Times New Roman" w:hAnsi="Times New Roman" w:cs="Times New Roman"/>
          <w:spacing w:val="-4"/>
          <w:sz w:val="28"/>
          <w:szCs w:val="28"/>
          <w:lang w:val="da-DK"/>
        </w:rPr>
        <w:t xml:space="preserve"> </w:t>
      </w:r>
      <w:r w:rsidRPr="00911251">
        <w:rPr>
          <w:rFonts w:ascii="Times New Roman" w:eastAsia="Times New Roman" w:hAnsi="Times New Roman" w:cs="Times New Roman"/>
          <w:spacing w:val="-4"/>
          <w:sz w:val="28"/>
          <w:szCs w:val="28"/>
          <w:lang w:val="da-DK"/>
        </w:rPr>
        <w:t>Tham mưu t</w:t>
      </w:r>
      <w:r w:rsidR="00A02330">
        <w:rPr>
          <w:rFonts w:ascii="Times New Roman" w:eastAsia="Times New Roman" w:hAnsi="Times New Roman" w:cs="Times New Roman"/>
          <w:sz w:val="28"/>
          <w:szCs w:val="28"/>
          <w:lang w:val="de-DE"/>
        </w:rPr>
        <w:t>rình</w:t>
      </w:r>
      <w:r w:rsidRPr="00911251">
        <w:rPr>
          <w:rFonts w:ascii="Times New Roman" w:eastAsia="Times New Roman" w:hAnsi="Times New Roman" w:cs="Times New Roman"/>
          <w:sz w:val="28"/>
          <w:szCs w:val="28"/>
          <w:lang w:val="de-DE"/>
        </w:rPr>
        <w:t xml:space="preserve"> UBND tỉnh ban hành </w:t>
      </w:r>
      <w:r w:rsidRPr="00911251">
        <w:rPr>
          <w:rFonts w:ascii="Times New Roman" w:eastAsia="Times New Roman" w:hAnsi="Times New Roman" w:cs="Times New Roman"/>
          <w:sz w:val="28"/>
          <w:szCs w:val="28"/>
        </w:rPr>
        <w:t xml:space="preserve">kế hoạch tổ chức thực hiện Quyết định số 1624/QĐ-TTg ngày 14/11/2019 của Thủ tướng Chính phủ về </w:t>
      </w:r>
      <w:r w:rsidRPr="00911251">
        <w:rPr>
          <w:rFonts w:ascii="Times New Roman" w:eastAsia="Times New Roman" w:hAnsi="Times New Roman" w:cs="Times New Roman"/>
          <w:sz w:val="28"/>
          <w:szCs w:val="28"/>
          <w:lang w:val="de-DE"/>
        </w:rPr>
        <w:t xml:space="preserve">phê duyệt kế hoạch triển khai thực hiện </w:t>
      </w:r>
      <w:r w:rsidR="009964A1" w:rsidRPr="00911251">
        <w:rPr>
          <w:rFonts w:ascii="Times New Roman" w:eastAsia="Times New Roman" w:hAnsi="Times New Roman" w:cs="Times New Roman"/>
          <w:sz w:val="28"/>
          <w:szCs w:val="28"/>
          <w:lang w:val="de-DE"/>
        </w:rPr>
        <w:t>H</w:t>
      </w:r>
      <w:r w:rsidRPr="00911251">
        <w:rPr>
          <w:rFonts w:ascii="Times New Roman" w:eastAsia="Times New Roman" w:hAnsi="Times New Roman" w:cs="Times New Roman"/>
          <w:sz w:val="28"/>
          <w:szCs w:val="28"/>
          <w:lang w:val="de-DE"/>
        </w:rPr>
        <w:t>iệp định đối tác tự nguyện giữa Việt Nam và Liên minh Châu Âu về thực thi Luật Lâm nghiệp, quản trị rừng và thương mại lâm sản</w:t>
      </w:r>
      <w:r w:rsidR="009964A1" w:rsidRPr="00911251">
        <w:rPr>
          <w:rFonts w:ascii="Times New Roman" w:eastAsia="Times New Roman" w:hAnsi="Times New Roman" w:cs="Times New Roman"/>
          <w:sz w:val="28"/>
          <w:szCs w:val="28"/>
          <w:lang w:val="de-DE"/>
        </w:rPr>
        <w:t xml:space="preserve"> (VPA/FLEGT)</w:t>
      </w:r>
      <w:r w:rsidR="004D28C2">
        <w:rPr>
          <w:rFonts w:ascii="Times New Roman" w:eastAsia="Times New Roman" w:hAnsi="Times New Roman" w:cs="Times New Roman"/>
          <w:sz w:val="28"/>
          <w:szCs w:val="28"/>
          <w:lang w:val="de-DE"/>
        </w:rPr>
        <w:t>, tạo cơ hội cho</w:t>
      </w:r>
      <w:r w:rsidR="000C68E3">
        <w:rPr>
          <w:rFonts w:ascii="Times New Roman" w:eastAsia="Times New Roman" w:hAnsi="Times New Roman" w:cs="Times New Roman"/>
          <w:sz w:val="28"/>
          <w:szCs w:val="28"/>
          <w:lang w:val="de-DE"/>
        </w:rPr>
        <w:t xml:space="preserve"> xuất khẩu gỗ</w:t>
      </w:r>
      <w:r w:rsidR="004D28C2">
        <w:rPr>
          <w:rFonts w:ascii="Times New Roman" w:eastAsia="Times New Roman" w:hAnsi="Times New Roman" w:cs="Times New Roman"/>
          <w:sz w:val="28"/>
          <w:szCs w:val="28"/>
          <w:lang w:val="de-DE"/>
        </w:rPr>
        <w:t xml:space="preserve"> của tỉnh</w:t>
      </w:r>
      <w:r w:rsidR="000C68E3">
        <w:rPr>
          <w:rFonts w:ascii="Times New Roman" w:eastAsia="Times New Roman" w:hAnsi="Times New Roman" w:cs="Times New Roman"/>
          <w:sz w:val="28"/>
          <w:szCs w:val="28"/>
          <w:lang w:val="de-DE"/>
        </w:rPr>
        <w:t xml:space="preserve"> sang thị trường Châu Âu</w:t>
      </w:r>
      <w:r w:rsidRPr="00911251">
        <w:rPr>
          <w:rFonts w:ascii="Times New Roman" w:eastAsia="Times New Roman" w:hAnsi="Times New Roman" w:cs="Times New Roman"/>
          <w:sz w:val="28"/>
          <w:szCs w:val="28"/>
          <w:lang w:val="de-DE"/>
        </w:rPr>
        <w:t>.</w:t>
      </w:r>
    </w:p>
    <w:p w:rsidR="002B7CCB" w:rsidRDefault="00812119" w:rsidP="00812119">
      <w:pPr>
        <w:spacing w:after="0" w:line="240" w:lineRule="auto"/>
        <w:ind w:firstLine="560"/>
        <w:jc w:val="both"/>
        <w:rPr>
          <w:rFonts w:ascii="Times New Roman" w:eastAsia="Calibri" w:hAnsi="Times New Roman" w:cs="Times New Roman"/>
          <w:sz w:val="28"/>
          <w:szCs w:val="28"/>
          <w:lang w:val="da-DK"/>
        </w:rPr>
      </w:pPr>
      <w:r w:rsidRPr="00911251">
        <w:rPr>
          <w:rFonts w:ascii="Times New Roman" w:eastAsia="Times New Roman" w:hAnsi="Times New Roman" w:cs="Times New Roman"/>
          <w:spacing w:val="-2"/>
          <w:sz w:val="28"/>
          <w:szCs w:val="28"/>
          <w:lang w:val="pt-BR"/>
        </w:rPr>
        <w:t xml:space="preserve">- </w:t>
      </w:r>
      <w:r w:rsidRPr="00911251">
        <w:rPr>
          <w:rFonts w:ascii="Times New Roman" w:hAnsi="Times New Roman" w:cs="Times New Roman"/>
          <w:spacing w:val="-4"/>
          <w:sz w:val="28"/>
          <w:szCs w:val="28"/>
          <w:lang w:val="nb-NO"/>
        </w:rPr>
        <w:t>Thu hút và tận dụng các nguồn lực đầu tư cho phát triển ngành Lâm nghiệp trên địa bàn tỉnh</w:t>
      </w:r>
      <w:r w:rsidRPr="00911251">
        <w:rPr>
          <w:rStyle w:val="FootnoteReference"/>
          <w:rFonts w:ascii="Times New Roman" w:hAnsi="Times New Roman" w:cs="Times New Roman"/>
          <w:spacing w:val="-4"/>
          <w:sz w:val="28"/>
          <w:szCs w:val="28"/>
          <w:lang w:val="nb-NO"/>
        </w:rPr>
        <w:footnoteReference w:id="10"/>
      </w:r>
      <w:r w:rsidRPr="00911251">
        <w:rPr>
          <w:rFonts w:ascii="Times New Roman" w:hAnsi="Times New Roman" w:cs="Times New Roman"/>
          <w:spacing w:val="-4"/>
          <w:sz w:val="28"/>
          <w:szCs w:val="28"/>
          <w:lang w:val="nb-NO"/>
        </w:rPr>
        <w:t>.</w:t>
      </w:r>
      <w:r w:rsidRPr="00911251">
        <w:rPr>
          <w:rFonts w:ascii="Times New Roman" w:eastAsia="Times New Roman" w:hAnsi="Times New Roman" w:cs="Times New Roman"/>
          <w:spacing w:val="-2"/>
          <w:sz w:val="28"/>
          <w:szCs w:val="28"/>
          <w:lang w:val="da-DK"/>
        </w:rPr>
        <w:t xml:space="preserve"> </w:t>
      </w:r>
      <w:r w:rsidR="002B7CCB" w:rsidRPr="00911251">
        <w:rPr>
          <w:rFonts w:ascii="Times New Roman" w:eastAsia="Calibri" w:hAnsi="Times New Roman" w:cs="Times New Roman"/>
          <w:sz w:val="28"/>
          <w:szCs w:val="28"/>
          <w:lang w:val="da-DK"/>
        </w:rPr>
        <w:t xml:space="preserve">Tập hợp, bàn giao, trưng bày các sản phẩm của ngành Lâm nghiệp tại </w:t>
      </w:r>
      <w:r w:rsidR="002B7CCB" w:rsidRPr="00911251">
        <w:rPr>
          <w:rFonts w:ascii="Times New Roman" w:eastAsia="Times New Roman" w:hAnsi="Times New Roman" w:cs="Times New Roman"/>
          <w:spacing w:val="-2"/>
          <w:sz w:val="28"/>
          <w:szCs w:val="28"/>
          <w:lang w:val="pt-BR"/>
        </w:rPr>
        <w:t>“</w:t>
      </w:r>
      <w:r w:rsidR="002B7CCB" w:rsidRPr="00911251">
        <w:rPr>
          <w:rFonts w:ascii="Times New Roman" w:eastAsia="Calibri" w:hAnsi="Times New Roman" w:cs="Times New Roman"/>
          <w:sz w:val="28"/>
          <w:szCs w:val="28"/>
          <w:lang w:val="da-DK"/>
        </w:rPr>
        <w:t>Triển lãm thành tựu KT-XH tỉnh Thanh Hóa, chào mừng Đại hội Đảng bộ tỉnh lần thứ XIX, nhiệm kỳ 2020-2025” được Ban tổ chức và đại biểu quan tâm, đánh giá cao.</w:t>
      </w:r>
      <w:r w:rsidR="00CC75F3" w:rsidRPr="00911251">
        <w:rPr>
          <w:rFonts w:ascii="Times New Roman" w:eastAsia="Calibri" w:hAnsi="Times New Roman" w:cs="Times New Roman"/>
          <w:sz w:val="28"/>
          <w:szCs w:val="28"/>
          <w:lang w:val="da-DK"/>
        </w:rPr>
        <w:t xml:space="preserve"> Thực hiện tốt nhiệm vụ của cơ quan thường trực BCĐ Chương trình MTPTLNBV tỉnh Thanh Hóa, giai đoạn 2016-2020.</w:t>
      </w:r>
    </w:p>
    <w:p w:rsidR="002B7CCB" w:rsidRPr="00911251" w:rsidRDefault="006C4D45" w:rsidP="002B7CCB">
      <w:pPr>
        <w:spacing w:after="0" w:line="240" w:lineRule="auto"/>
        <w:ind w:firstLine="540"/>
        <w:jc w:val="both"/>
        <w:rPr>
          <w:rFonts w:ascii="Times New Roman" w:eastAsia="Times New Roman" w:hAnsi="Times New Roman" w:cs="Times New Roman"/>
          <w:sz w:val="28"/>
          <w:szCs w:val="28"/>
          <w:lang w:val="nl-NL"/>
        </w:rPr>
      </w:pPr>
      <w:r w:rsidRPr="00911251">
        <w:rPr>
          <w:rFonts w:ascii="Times New Roman" w:eastAsia="Times New Roman" w:hAnsi="Times New Roman" w:cs="Times New Roman"/>
          <w:b/>
          <w:sz w:val="28"/>
          <w:szCs w:val="28"/>
        </w:rPr>
        <w:t>6</w:t>
      </w:r>
      <w:r w:rsidR="002B7CCB" w:rsidRPr="00911251">
        <w:rPr>
          <w:rFonts w:ascii="Times New Roman" w:eastAsia="Times New Roman" w:hAnsi="Times New Roman" w:cs="Times New Roman"/>
          <w:b/>
          <w:sz w:val="28"/>
          <w:szCs w:val="28"/>
        </w:rPr>
        <w:t xml:space="preserve">. </w:t>
      </w:r>
      <w:r w:rsidR="005B46D7" w:rsidRPr="00911251">
        <w:rPr>
          <w:rFonts w:ascii="Times New Roman" w:eastAsia="Times New Roman" w:hAnsi="Times New Roman" w:cs="Times New Roman"/>
          <w:b/>
          <w:sz w:val="28"/>
          <w:szCs w:val="28"/>
          <w:lang w:val="nl-NL"/>
        </w:rPr>
        <w:t>Công tác Bảo tồn thiên nhiên và nghiên cứu khoa học:</w:t>
      </w:r>
    </w:p>
    <w:p w:rsidR="00EC009E" w:rsidRPr="00911251" w:rsidRDefault="00EC009E" w:rsidP="00EC009E">
      <w:pPr>
        <w:spacing w:after="0" w:line="240" w:lineRule="auto"/>
        <w:ind w:firstLine="539"/>
        <w:jc w:val="both"/>
        <w:rPr>
          <w:rFonts w:ascii="Times New Roman" w:eastAsia="Times New Roman" w:hAnsi="Times New Roman" w:cs="Times New Roman"/>
          <w:spacing w:val="2"/>
          <w:sz w:val="28"/>
          <w:szCs w:val="28"/>
        </w:rPr>
      </w:pPr>
      <w:r w:rsidRPr="00911251">
        <w:rPr>
          <w:rFonts w:ascii="Times New Roman" w:eastAsia="Times New Roman" w:hAnsi="Times New Roman" w:cs="Times New Roman"/>
          <w:spacing w:val="2"/>
          <w:sz w:val="28"/>
          <w:szCs w:val="28"/>
        </w:rPr>
        <w:t>Tham mưu cho Giám đốc Sở chỉ đạo, quản lý tốt hoạt động BTTN, ĐDSH trên địa bàn tỉnh; xây dựng Phương án bàn giao, tiếp nhận và quản lý, bảo vệ, bảo tồn, phát triển rừng đặc dụng Khu bảo tồn loài Sến Tam Quy, diện tích rừng phòng hộ Hà Trung</w:t>
      </w:r>
      <w:r w:rsidR="0011035D">
        <w:rPr>
          <w:rFonts w:ascii="Times New Roman" w:eastAsia="Times New Roman" w:hAnsi="Times New Roman" w:cs="Times New Roman"/>
          <w:spacing w:val="2"/>
          <w:sz w:val="28"/>
          <w:szCs w:val="28"/>
        </w:rPr>
        <w:t>, trình Chủ tịch UBND tỉnh phê duyệt</w:t>
      </w:r>
      <w:r w:rsidRPr="00911251">
        <w:rPr>
          <w:rFonts w:ascii="Times New Roman" w:eastAsia="Times New Roman" w:hAnsi="Times New Roman" w:cs="Times New Roman"/>
          <w:spacing w:val="2"/>
          <w:sz w:val="28"/>
          <w:szCs w:val="28"/>
        </w:rPr>
        <w:t>. Bảo vệ nghiêm ngặt diện tích Khu bảo tồn loài hạt trần quý, hiếm Nam Động và tổ chức triển khai các hoạt động đặc thù, giao khoán bảo vệ rừng đặc dụng theo kế hoạch</w:t>
      </w:r>
      <w:r w:rsidR="00D065C7">
        <w:rPr>
          <w:rFonts w:ascii="Times New Roman" w:eastAsia="Times New Roman" w:hAnsi="Times New Roman" w:cs="Times New Roman"/>
          <w:spacing w:val="2"/>
          <w:sz w:val="28"/>
          <w:szCs w:val="28"/>
        </w:rPr>
        <w:t xml:space="preserve">; xây dựng Phương án QLRBV giai đoạn 2021-2025 trình cấp có thẩm quyền thẩm định, phê duyệt theo quy định. </w:t>
      </w:r>
      <w:r w:rsidRPr="00911251">
        <w:rPr>
          <w:rFonts w:ascii="Times New Roman" w:eastAsia="Times New Roman" w:hAnsi="Times New Roman" w:cs="Times New Roman"/>
          <w:spacing w:val="2"/>
          <w:sz w:val="28"/>
          <w:szCs w:val="28"/>
        </w:rPr>
        <w:t xml:space="preserve">Quản lý chặt chẽ hoạt động nhập, xuất ĐVHD; thực hiện tốt công tác quản lý, bảo vệ, bảo tồn chim hoang dã trên địa bàn tỉnh, không để trở thành “điểm nóng”; tổ chức kiểm tra các nhà hàng, khách sạn, cơ sở kinh doanh, cơ sở gây nuôi ĐVHD, việc nuôi nhốt, </w:t>
      </w:r>
      <w:r w:rsidRPr="00EC009E">
        <w:rPr>
          <w:rFonts w:ascii="Times New Roman" w:eastAsia="Times New Roman" w:hAnsi="Times New Roman" w:cs="Times New Roman"/>
          <w:spacing w:val="2"/>
          <w:sz w:val="28"/>
          <w:szCs w:val="28"/>
        </w:rPr>
        <w:t xml:space="preserve">vận chuyển, buôn bán, tiêu thụ các loài ĐVHD trái phép tại các huyện trọng </w:t>
      </w:r>
      <w:r w:rsidRPr="00EC009E">
        <w:rPr>
          <w:rFonts w:ascii="Times New Roman" w:eastAsia="Times New Roman" w:hAnsi="Times New Roman" w:cs="Times New Roman" w:hint="eastAsia"/>
          <w:spacing w:val="2"/>
          <w:sz w:val="28"/>
          <w:szCs w:val="28"/>
        </w:rPr>
        <w:t>đ</w:t>
      </w:r>
      <w:r w:rsidRPr="00EC009E">
        <w:rPr>
          <w:rFonts w:ascii="Times New Roman" w:eastAsia="Times New Roman" w:hAnsi="Times New Roman" w:cs="Times New Roman"/>
          <w:spacing w:val="2"/>
          <w:sz w:val="28"/>
          <w:szCs w:val="28"/>
        </w:rPr>
        <w:t>iểm.</w:t>
      </w:r>
      <w:r w:rsidR="00340A47">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position w:val="2"/>
          <w:sz w:val="28"/>
          <w:szCs w:val="28"/>
          <w:lang w:val="es-ES_tradnl"/>
        </w:rPr>
        <w:t>Đ</w:t>
      </w:r>
      <w:r w:rsidRPr="00EC009E">
        <w:rPr>
          <w:rFonts w:ascii="Times New Roman" w:eastAsia="Times New Roman" w:hAnsi="Times New Roman" w:cs="Times New Roman"/>
          <w:spacing w:val="-4"/>
          <w:position w:val="2"/>
          <w:sz w:val="28"/>
          <w:szCs w:val="28"/>
          <w:lang w:val="es-ES_tradnl"/>
        </w:rPr>
        <w:t>ề xuất chủ trương đầu tư</w:t>
      </w:r>
      <w:r w:rsidRPr="00EC009E">
        <w:rPr>
          <w:rFonts w:ascii="Times New Roman" w:eastAsia="Times New Roman" w:hAnsi="Times New Roman" w:cs="Times New Roman"/>
          <w:bCs/>
          <w:sz w:val="28"/>
          <w:szCs w:val="28"/>
        </w:rPr>
        <w:t xml:space="preserve"> Dự án “</w:t>
      </w:r>
      <w:r w:rsidRPr="00EC009E">
        <w:rPr>
          <w:rFonts w:ascii="Times New Roman" w:eastAsia="Times New Roman" w:hAnsi="Times New Roman" w:cs="Times New Roman"/>
          <w:spacing w:val="-4"/>
          <w:sz w:val="28"/>
          <w:szCs w:val="28"/>
        </w:rPr>
        <w:t>Xây dựng đường dây tải điện</w:t>
      </w:r>
      <w:r w:rsidRPr="00EC009E">
        <w:rPr>
          <w:rFonts w:ascii="Times New Roman" w:eastAsia="Times New Roman" w:hAnsi="Times New Roman" w:cs="Times New Roman"/>
          <w:spacing w:val="-4"/>
          <w:position w:val="2"/>
          <w:sz w:val="28"/>
          <w:szCs w:val="28"/>
          <w:lang w:val="es-ES_tradnl"/>
        </w:rPr>
        <w:t xml:space="preserve"> </w:t>
      </w:r>
      <w:r w:rsidRPr="00EC009E">
        <w:rPr>
          <w:rFonts w:ascii="Times New Roman" w:eastAsia="Times New Roman" w:hAnsi="Times New Roman" w:cs="Times New Roman"/>
          <w:spacing w:val="-4"/>
          <w:sz w:val="28"/>
          <w:szCs w:val="28"/>
        </w:rPr>
        <w:t>35kV và 2 Trạm biến áp từ bản Giồi xã Thiên Phủ cấp điện cho Trạm Kiểm lâm bản Bâu và nhân dân bản Bâu, bản Nót thuộc</w:t>
      </w:r>
      <w:r w:rsidRPr="00EC009E">
        <w:rPr>
          <w:rFonts w:ascii="Times New Roman" w:eastAsia="Times New Roman" w:hAnsi="Times New Roman" w:cs="Times New Roman"/>
          <w:spacing w:val="-4"/>
          <w:position w:val="2"/>
          <w:sz w:val="28"/>
          <w:szCs w:val="28"/>
          <w:lang w:val="es-ES_tradnl"/>
        </w:rPr>
        <w:t xml:space="preserve"> </w:t>
      </w:r>
      <w:r w:rsidRPr="00EC009E">
        <w:rPr>
          <w:rFonts w:ascii="Times New Roman" w:eastAsia="Times New Roman" w:hAnsi="Times New Roman" w:cs="Times New Roman"/>
          <w:spacing w:val="-4"/>
          <w:sz w:val="28"/>
          <w:szCs w:val="28"/>
        </w:rPr>
        <w:t>Khu bảo tồn loài”</w:t>
      </w:r>
      <w:r w:rsidRPr="00EC009E">
        <w:rPr>
          <w:rFonts w:ascii="Times New Roman" w:eastAsia="Times New Roman" w:hAnsi="Times New Roman" w:cs="Times New Roman"/>
          <w:spacing w:val="2"/>
          <w:sz w:val="28"/>
          <w:szCs w:val="28"/>
        </w:rPr>
        <w:t>; trình phê duyệt</w:t>
      </w:r>
      <w:r w:rsidRPr="00EC009E">
        <w:rPr>
          <w:rFonts w:ascii="Times New Roman" w:eastAsia="Times New Roman" w:hAnsi="Times New Roman" w:cs="Times New Roman"/>
          <w:spacing w:val="-4"/>
          <w:sz w:val="28"/>
          <w:szCs w:val="28"/>
        </w:rPr>
        <w:t xml:space="preserve"> </w:t>
      </w:r>
      <w:r w:rsidRPr="00EC009E">
        <w:rPr>
          <w:rFonts w:ascii="Times New Roman" w:eastAsia="Times New Roman" w:hAnsi="Times New Roman" w:cs="Times New Roman"/>
          <w:spacing w:val="-4"/>
          <w:position w:val="2"/>
          <w:sz w:val="28"/>
          <w:szCs w:val="28"/>
          <w:lang w:val="es-ES_tradnl"/>
        </w:rPr>
        <w:t xml:space="preserve">nhiệm vụ “Điều tra, đánh giá hiện trạng tài nguyên cây thuốc; bảo tồn và phát triển một số loài dược liệu tại Khu bảo tồn loài”; </w:t>
      </w:r>
      <w:r w:rsidRPr="00EC009E">
        <w:rPr>
          <w:rFonts w:ascii="Times New Roman" w:eastAsia="Times New Roman" w:hAnsi="Times New Roman" w:cs="Times New Roman"/>
          <w:spacing w:val="2"/>
          <w:sz w:val="28"/>
          <w:szCs w:val="28"/>
        </w:rPr>
        <w:t>triển khai thực hiện đề tài “Xây dựng phần mềm nhận dạng nhanh một số loài động, thực vật nguy cấp, quý, hiếm phục vụ công tác QLBVR và bảo tồn ĐDSH trên địa bàn tỉnh”; hoàn thành đề tài “Ứng dụng kỹ thuật lâm sinh</w:t>
      </w:r>
      <w:r w:rsidRPr="00911251">
        <w:rPr>
          <w:rFonts w:ascii="Times New Roman" w:eastAsia="Times New Roman" w:hAnsi="Times New Roman" w:cs="Times New Roman"/>
          <w:spacing w:val="2"/>
          <w:sz w:val="28"/>
          <w:szCs w:val="28"/>
        </w:rPr>
        <w:t xml:space="preserve"> tác động, phát triển rừng tự nhiên là rừng sản xuất có đa cây mục đích, sinh khối nghèo thành rừng có sinh khối giàu đáp ứng nhu cầu kinh doanh gỗ lớn trên địa bàn tỉnh”;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lang w:val="es-ES_tradnl"/>
        </w:rPr>
        <w:t>t</w:t>
      </w:r>
      <w:r w:rsidRPr="00911251">
        <w:rPr>
          <w:rFonts w:ascii="Times New Roman" w:eastAsia="Times New Roman" w:hAnsi="Times New Roman" w:cs="Times New Roman"/>
          <w:spacing w:val="2"/>
          <w:sz w:val="28"/>
          <w:szCs w:val="28"/>
        </w:rPr>
        <w:t xml:space="preserve">riển khai thực hiện hiệu quả 03 mô hình hỗ trợ phát triển sản xuất </w:t>
      </w:r>
      <w:r w:rsidRPr="00911251">
        <w:rPr>
          <w:rFonts w:ascii="Times New Roman" w:hAnsi="Times New Roman" w:cs="Times New Roman"/>
          <w:spacing w:val="2"/>
          <w:sz w:val="28"/>
          <w:szCs w:val="28"/>
        </w:rPr>
        <w:t xml:space="preserve">góp phần tạo việc làm, nâng cao thu nhập và ý thức của người dân trong công tác </w:t>
      </w:r>
      <w:r>
        <w:rPr>
          <w:rFonts w:ascii="Times New Roman" w:hAnsi="Times New Roman" w:cs="Times New Roman"/>
          <w:spacing w:val="2"/>
          <w:sz w:val="28"/>
          <w:szCs w:val="28"/>
        </w:rPr>
        <w:t>QLBV</w:t>
      </w:r>
      <w:r w:rsidRPr="00911251">
        <w:rPr>
          <w:rFonts w:ascii="Times New Roman" w:hAnsi="Times New Roman" w:cs="Times New Roman"/>
          <w:spacing w:val="2"/>
          <w:sz w:val="28"/>
          <w:szCs w:val="28"/>
        </w:rPr>
        <w:t>R, BTTN</w:t>
      </w:r>
      <w:r>
        <w:rPr>
          <w:rFonts w:ascii="Times New Roman" w:hAnsi="Times New Roman" w:cs="Times New Roman"/>
          <w:spacing w:val="2"/>
          <w:sz w:val="28"/>
          <w:szCs w:val="28"/>
        </w:rPr>
        <w:t>.</w:t>
      </w:r>
    </w:p>
    <w:p w:rsidR="00D430C5" w:rsidRPr="00911251" w:rsidRDefault="006C4D45" w:rsidP="00BE5388">
      <w:pPr>
        <w:spacing w:after="0" w:line="240" w:lineRule="auto"/>
        <w:ind w:firstLine="567"/>
        <w:jc w:val="both"/>
        <w:rPr>
          <w:rFonts w:ascii="Times New Roman" w:hAnsi="Times New Roman" w:cs="Times New Roman"/>
          <w:b/>
          <w:sz w:val="28"/>
          <w:szCs w:val="28"/>
        </w:rPr>
      </w:pPr>
      <w:r w:rsidRPr="00911251">
        <w:rPr>
          <w:rFonts w:ascii="Times New Roman" w:hAnsi="Times New Roman" w:cs="Times New Roman"/>
          <w:b/>
          <w:sz w:val="28"/>
          <w:szCs w:val="28"/>
        </w:rPr>
        <w:t>7</w:t>
      </w:r>
      <w:r w:rsidR="00D430C5" w:rsidRPr="00911251">
        <w:rPr>
          <w:rFonts w:ascii="Times New Roman" w:hAnsi="Times New Roman" w:cs="Times New Roman"/>
          <w:b/>
          <w:sz w:val="28"/>
          <w:szCs w:val="28"/>
        </w:rPr>
        <w:t>. Công tác phối hợp và hợp tác quốc tế:</w:t>
      </w:r>
    </w:p>
    <w:p w:rsidR="00D430C5" w:rsidRPr="00911251" w:rsidRDefault="00D430C5" w:rsidP="00D430C5">
      <w:pPr>
        <w:spacing w:after="0" w:line="240" w:lineRule="auto"/>
        <w:ind w:firstLine="545"/>
        <w:jc w:val="both"/>
        <w:rPr>
          <w:rFonts w:ascii="Times New Roman" w:eastAsia="Times New Roman" w:hAnsi="Times New Roman" w:cs="Times New Roman"/>
          <w:spacing w:val="-4"/>
          <w:sz w:val="28"/>
          <w:szCs w:val="28"/>
          <w:lang w:val="fr-FR"/>
        </w:rPr>
      </w:pPr>
      <w:r w:rsidRPr="00911251">
        <w:rPr>
          <w:rFonts w:ascii="Times New Roman" w:eastAsia="Times New Roman" w:hAnsi="Times New Roman" w:cs="Times New Roman"/>
          <w:i/>
          <w:spacing w:val="-4"/>
          <w:sz w:val="28"/>
          <w:szCs w:val="28"/>
          <w:lang w:val="fr-FR"/>
        </w:rPr>
        <w:t>- Công tác phối hợp:</w:t>
      </w:r>
      <w:r w:rsidRPr="00911251">
        <w:rPr>
          <w:rFonts w:ascii="Times New Roman" w:eastAsia="Times New Roman" w:hAnsi="Times New Roman" w:cs="Times New Roman"/>
          <w:spacing w:val="-4"/>
          <w:sz w:val="28"/>
          <w:szCs w:val="28"/>
          <w:lang w:val="fr-FR"/>
        </w:rPr>
        <w:t xml:space="preserve"> </w:t>
      </w:r>
      <w:r w:rsidRPr="00911251">
        <w:rPr>
          <w:rFonts w:ascii="Times New Roman" w:eastAsia="Times New Roman" w:hAnsi="Times New Roman" w:cs="Times New Roman"/>
          <w:spacing w:val="-4"/>
          <w:sz w:val="28"/>
          <w:szCs w:val="28"/>
          <w:shd w:val="clear" w:color="auto" w:fill="FAFAFA"/>
        </w:rPr>
        <w:t>P</w:t>
      </w:r>
      <w:r w:rsidRPr="00911251">
        <w:rPr>
          <w:rFonts w:ascii="Times New Roman" w:eastAsia="Times New Roman" w:hAnsi="Times New Roman" w:cs="Times New Roman"/>
          <w:spacing w:val="-4"/>
          <w:kern w:val="16"/>
          <w:sz w:val="28"/>
          <w:szCs w:val="28"/>
          <w:lang w:val="de-DE"/>
        </w:rPr>
        <w:t>hối hợp với BCH BĐBP tỉnh tổ chức 02 lớp tập huấn, bồi dưỡng nghiệp vụ QLBVR, PCCCR năm 2020 cho cán bộ chiến sĩ Biên phòng. Duy trì t</w:t>
      </w:r>
      <w:r w:rsidRPr="00911251">
        <w:rPr>
          <w:rFonts w:ascii="Times New Roman" w:eastAsia="Times New Roman" w:hAnsi="Times New Roman" w:cs="Times New Roman"/>
          <w:spacing w:val="-4"/>
          <w:sz w:val="28"/>
          <w:szCs w:val="28"/>
          <w:lang w:val="fr-FR"/>
        </w:rPr>
        <w:t xml:space="preserve">hực hiện tốt công tác phối hợp BVR, PCCCR </w:t>
      </w:r>
      <w:r w:rsidRPr="00911251">
        <w:rPr>
          <w:rFonts w:ascii="Times New Roman" w:eastAsia="Times New Roman" w:hAnsi="Times New Roman" w:cs="Times New Roman"/>
          <w:spacing w:val="-4"/>
          <w:position w:val="-2"/>
          <w:sz w:val="28"/>
          <w:szCs w:val="28"/>
          <w:lang w:val="de-DE"/>
        </w:rPr>
        <w:t xml:space="preserve">với Bộ CHQS tỉnh, Bộ CH BĐBP tỉnh, </w:t>
      </w:r>
      <w:r w:rsidRPr="00911251">
        <w:rPr>
          <w:rFonts w:ascii="Times New Roman" w:eastAsia="Times New Roman" w:hAnsi="Times New Roman" w:cs="Times New Roman"/>
          <w:spacing w:val="-4"/>
          <w:position w:val="-2"/>
          <w:sz w:val="28"/>
          <w:szCs w:val="28"/>
          <w:lang w:val="de-DE"/>
        </w:rPr>
        <w:lastRenderedPageBreak/>
        <w:t>Phòng Cảnh sát PCCC&amp;CHCN</w:t>
      </w:r>
      <w:r w:rsidR="00DB4375">
        <w:rPr>
          <w:rFonts w:ascii="Times New Roman" w:eastAsia="Times New Roman" w:hAnsi="Times New Roman" w:cs="Times New Roman"/>
          <w:spacing w:val="-4"/>
          <w:position w:val="-2"/>
          <w:sz w:val="28"/>
          <w:szCs w:val="28"/>
          <w:lang w:val="de-DE"/>
        </w:rPr>
        <w:t>, lực lượng Công an cấp huyện, cấp xã,</w:t>
      </w:r>
      <w:r w:rsidRPr="00911251">
        <w:rPr>
          <w:rFonts w:ascii="Times New Roman" w:eastAsia="Times New Roman" w:hAnsi="Times New Roman" w:cs="Times New Roman"/>
          <w:spacing w:val="-4"/>
          <w:position w:val="-2"/>
          <w:sz w:val="28"/>
          <w:szCs w:val="28"/>
          <w:lang w:val="de-DE"/>
        </w:rPr>
        <w:t xml:space="preserve"> Chi cục Kiểm lâm Vùng II và </w:t>
      </w:r>
      <w:r w:rsidRPr="00911251">
        <w:rPr>
          <w:rFonts w:ascii="Times New Roman" w:eastAsia="Times New Roman" w:hAnsi="Times New Roman" w:cs="Times New Roman"/>
          <w:spacing w:val="-4"/>
          <w:sz w:val="28"/>
          <w:szCs w:val="28"/>
          <w:lang w:val="fr-FR"/>
        </w:rPr>
        <w:t>Quy chế phối hợp bảo vệ rừng khu vực giáp ranh với</w:t>
      </w:r>
      <w:r w:rsidR="00E86F10">
        <w:rPr>
          <w:rFonts w:ascii="Times New Roman" w:eastAsia="Times New Roman" w:hAnsi="Times New Roman" w:cs="Times New Roman"/>
          <w:spacing w:val="-4"/>
          <w:sz w:val="28"/>
          <w:szCs w:val="28"/>
          <w:lang w:val="fr-FR"/>
        </w:rPr>
        <w:t xml:space="preserve"> Chi cục Kiểm lâm</w:t>
      </w:r>
      <w:r w:rsidRPr="00911251">
        <w:rPr>
          <w:rFonts w:ascii="Times New Roman" w:eastAsia="Times New Roman" w:hAnsi="Times New Roman" w:cs="Times New Roman"/>
          <w:spacing w:val="-4"/>
          <w:sz w:val="28"/>
          <w:szCs w:val="28"/>
          <w:lang w:val="fr-FR"/>
        </w:rPr>
        <w:t xml:space="preserve"> các tỉnh Hòa Bình, Ninh Bình, Nghệ An.</w:t>
      </w:r>
    </w:p>
    <w:p w:rsidR="00D430C5" w:rsidRPr="00911251" w:rsidRDefault="00D430C5" w:rsidP="00D430C5">
      <w:pPr>
        <w:spacing w:after="0" w:line="240" w:lineRule="auto"/>
        <w:ind w:right="17" w:firstLine="567"/>
        <w:jc w:val="both"/>
        <w:outlineLvl w:val="0"/>
        <w:rPr>
          <w:rFonts w:ascii="Times New Roman" w:eastAsia="Times New Roman" w:hAnsi="Times New Roman" w:cs="Times New Roman"/>
          <w:spacing w:val="-4"/>
          <w:sz w:val="28"/>
          <w:szCs w:val="28"/>
        </w:rPr>
      </w:pPr>
      <w:r w:rsidRPr="00911251">
        <w:rPr>
          <w:rFonts w:ascii="Times New Roman" w:eastAsia="Times New Roman" w:hAnsi="Times New Roman" w:cs="Times New Roman"/>
          <w:i/>
          <w:spacing w:val="-4"/>
          <w:position w:val="-2"/>
          <w:sz w:val="28"/>
          <w:szCs w:val="28"/>
          <w:lang w:val="de-DE"/>
        </w:rPr>
        <w:t>- Hợp tác quốc tế:</w:t>
      </w:r>
      <w:r w:rsidRPr="00911251">
        <w:rPr>
          <w:rFonts w:ascii="Times New Roman" w:eastAsia="Times New Roman" w:hAnsi="Times New Roman" w:cs="Times New Roman"/>
          <w:spacing w:val="-4"/>
          <w:position w:val="-2"/>
          <w:sz w:val="28"/>
          <w:szCs w:val="28"/>
          <w:lang w:val="de-DE"/>
        </w:rPr>
        <w:t xml:space="preserve"> Tham mưu thực hiện tốt Chương trình phối hợp BVR, PCCCR vùng biên giới hai tỉnh Thanh Hóa - Hủa Phăn giai đoạn 2016-2020; duy trì mạng lưới thông tin về công tác QLBVR khu vực biên giới; tình hình an ninh rừng vùng biên giới duy trì ổn định theo hướng bền vững, góp phần xây dựng khu vực biên giới ổn định, đoàn kết, hợp tác toàn diện phát triển </w:t>
      </w:r>
      <w:r w:rsidR="008119F7">
        <w:rPr>
          <w:rFonts w:ascii="Times New Roman" w:eastAsia="Times New Roman" w:hAnsi="Times New Roman" w:cs="Times New Roman"/>
          <w:spacing w:val="-4"/>
          <w:position w:val="-2"/>
          <w:sz w:val="28"/>
          <w:szCs w:val="28"/>
          <w:lang w:val="de-DE"/>
        </w:rPr>
        <w:t>KT-XH</w:t>
      </w:r>
      <w:r w:rsidRPr="00911251">
        <w:rPr>
          <w:rFonts w:ascii="Times New Roman" w:eastAsia="Times New Roman" w:hAnsi="Times New Roman" w:cs="Times New Roman"/>
          <w:spacing w:val="-4"/>
          <w:position w:val="-2"/>
          <w:sz w:val="28"/>
          <w:szCs w:val="28"/>
          <w:lang w:val="de-DE"/>
        </w:rPr>
        <w:t xml:space="preserve">, </w:t>
      </w:r>
      <w:r w:rsidR="008119F7">
        <w:rPr>
          <w:rFonts w:ascii="Times New Roman" w:eastAsia="Times New Roman" w:hAnsi="Times New Roman" w:cs="Times New Roman"/>
          <w:spacing w:val="-4"/>
          <w:position w:val="-2"/>
          <w:sz w:val="28"/>
          <w:szCs w:val="28"/>
          <w:lang w:val="de-DE"/>
        </w:rPr>
        <w:t>QPAN</w:t>
      </w:r>
      <w:r w:rsidRPr="00911251">
        <w:rPr>
          <w:rFonts w:ascii="Times New Roman" w:eastAsia="Times New Roman" w:hAnsi="Times New Roman" w:cs="Times New Roman"/>
          <w:spacing w:val="-4"/>
          <w:position w:val="-2"/>
          <w:sz w:val="28"/>
          <w:szCs w:val="28"/>
          <w:lang w:val="de-DE"/>
        </w:rPr>
        <w:t>.</w:t>
      </w:r>
      <w:r w:rsidR="00F101CB" w:rsidRPr="00911251">
        <w:rPr>
          <w:rFonts w:ascii="Times New Roman" w:eastAsia="Times New Roman" w:hAnsi="Times New Roman" w:cs="Times New Roman"/>
          <w:spacing w:val="-4"/>
          <w:position w:val="-2"/>
          <w:sz w:val="28"/>
          <w:szCs w:val="28"/>
          <w:lang w:val="de-DE"/>
        </w:rPr>
        <w:t xml:space="preserve"> Tham mưu thực hiện có trách nhiệm các cam kết quốc tế, phù hợp với lợi ích quốc gia và thông lệ quốc tế.</w:t>
      </w:r>
    </w:p>
    <w:p w:rsidR="00E36979" w:rsidRPr="00911251" w:rsidRDefault="00F3098A" w:rsidP="00BE5388">
      <w:pPr>
        <w:spacing w:after="0" w:line="240" w:lineRule="auto"/>
        <w:ind w:firstLine="567"/>
        <w:jc w:val="both"/>
        <w:rPr>
          <w:rFonts w:ascii="Times New Roman" w:hAnsi="Times New Roman" w:cs="Times New Roman"/>
          <w:sz w:val="28"/>
          <w:szCs w:val="28"/>
        </w:rPr>
      </w:pPr>
      <w:r w:rsidRPr="00911251">
        <w:rPr>
          <w:rFonts w:ascii="Times New Roman" w:hAnsi="Times New Roman" w:cs="Times New Roman"/>
          <w:b/>
          <w:sz w:val="28"/>
          <w:szCs w:val="28"/>
        </w:rPr>
        <w:t>8</w:t>
      </w:r>
      <w:r w:rsidR="00E36979" w:rsidRPr="00911251">
        <w:rPr>
          <w:rFonts w:ascii="Times New Roman" w:hAnsi="Times New Roman" w:cs="Times New Roman"/>
          <w:b/>
          <w:sz w:val="28"/>
          <w:szCs w:val="28"/>
        </w:rPr>
        <w:t>. Công tác tổ chức xây dựng lực lượ</w:t>
      </w:r>
      <w:r w:rsidR="00986DD5">
        <w:rPr>
          <w:rFonts w:ascii="Times New Roman" w:hAnsi="Times New Roman" w:cs="Times New Roman"/>
          <w:b/>
          <w:sz w:val="28"/>
          <w:szCs w:val="28"/>
        </w:rPr>
        <w:t>ng, thi đua khen thưởng</w:t>
      </w:r>
      <w:r w:rsidR="0032160D">
        <w:rPr>
          <w:rFonts w:ascii="Times New Roman" w:hAnsi="Times New Roman" w:cs="Times New Roman"/>
          <w:b/>
          <w:sz w:val="28"/>
          <w:szCs w:val="28"/>
        </w:rPr>
        <w:t xml:space="preserve"> và kỷ luật</w:t>
      </w:r>
      <w:r w:rsidR="00986DD5">
        <w:rPr>
          <w:rFonts w:ascii="Times New Roman" w:hAnsi="Times New Roman" w:cs="Times New Roman"/>
          <w:b/>
          <w:sz w:val="28"/>
          <w:szCs w:val="28"/>
        </w:rPr>
        <w:t>:</w:t>
      </w:r>
    </w:p>
    <w:p w:rsidR="00267CEC" w:rsidRPr="00911251" w:rsidRDefault="00986DD5" w:rsidP="006C4D45">
      <w:pPr>
        <w:spacing w:after="0" w:line="240" w:lineRule="auto"/>
        <w:ind w:firstLine="5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2"/>
          <w:sz w:val="28"/>
          <w:szCs w:val="28"/>
        </w:rPr>
        <w:t xml:space="preserve">- </w:t>
      </w:r>
      <w:r w:rsidR="006C4D45" w:rsidRPr="006C4D45">
        <w:rPr>
          <w:rFonts w:ascii="Times New Roman" w:eastAsia="Times New Roman" w:hAnsi="Times New Roman" w:cs="Times New Roman"/>
          <w:spacing w:val="2"/>
          <w:sz w:val="28"/>
          <w:szCs w:val="28"/>
        </w:rPr>
        <w:t>C</w:t>
      </w:r>
      <w:r w:rsidR="006C4D45" w:rsidRPr="006C4D45">
        <w:rPr>
          <w:rFonts w:ascii="Times New Roman" w:eastAsia="Times New Roman" w:hAnsi="Times New Roman" w:cs="Times New Roman"/>
          <w:sz w:val="28"/>
          <w:szCs w:val="28"/>
        </w:rPr>
        <w:t xml:space="preserve">hỉ đạo các đơn vị cơ sở xây dựng kế hoạch và triển khai thực hiện nghiêm túc, hiệu quả các nhiệm vụ trọng tâm năm 2020; rà soát, hoàn thiện hệ thống quy chế, quy định của Chi cục; điều động, luân chuyển, sắp xếp, ổn định tổ chức, đảm bảo thực hiện tốt công tác chỉ đạo điều hành và thực hiện nhiệm vụ từ Chi cục đến các đơn vị cơ sở; </w:t>
      </w:r>
      <w:r w:rsidR="006C4D45" w:rsidRPr="00911251">
        <w:rPr>
          <w:rFonts w:ascii="Times New Roman" w:eastAsia="Times New Roman" w:hAnsi="Times New Roman" w:cs="Times New Roman"/>
          <w:sz w:val="28"/>
          <w:szCs w:val="28"/>
        </w:rPr>
        <w:t>tổ chức</w:t>
      </w:r>
      <w:r w:rsidR="006C4D45" w:rsidRPr="006C4D45">
        <w:rPr>
          <w:rFonts w:ascii="Times New Roman" w:eastAsia="Times New Roman" w:hAnsi="Times New Roman" w:cs="Times New Roman"/>
          <w:sz w:val="28"/>
          <w:szCs w:val="28"/>
        </w:rPr>
        <w:t xml:space="preserve"> tuyển</w:t>
      </w:r>
      <w:r w:rsidR="006C4D45" w:rsidRPr="00911251">
        <w:rPr>
          <w:rFonts w:ascii="Times New Roman" w:eastAsia="Times New Roman" w:hAnsi="Times New Roman" w:cs="Times New Roman"/>
          <w:sz w:val="28"/>
          <w:szCs w:val="28"/>
        </w:rPr>
        <w:t xml:space="preserve"> dụng</w:t>
      </w:r>
      <w:r w:rsidR="006C4D45" w:rsidRPr="006C4D45">
        <w:rPr>
          <w:rFonts w:ascii="Times New Roman" w:eastAsia="Times New Roman" w:hAnsi="Times New Roman" w:cs="Times New Roman"/>
          <w:sz w:val="28"/>
          <w:szCs w:val="28"/>
        </w:rPr>
        <w:t xml:space="preserve"> Viên chức theo đúng quy định của pháp luật; </w:t>
      </w:r>
      <w:r w:rsidR="006C4D45" w:rsidRPr="006C4D45">
        <w:rPr>
          <w:rFonts w:ascii="Times New Roman" w:eastAsia="Times New Roman" w:hAnsi="Times New Roman" w:cs="Times New Roman"/>
          <w:sz w:val="28"/>
          <w:szCs w:val="28"/>
          <w:lang w:val="pl-PL"/>
        </w:rPr>
        <w:t>đấu mối, phối hợp với các cơ quan có thẩm quyền giải quyết chế độ chính sách, đảm bảo quyền lợi cho CC, VC, LĐHĐ trong lực lượng</w:t>
      </w:r>
      <w:r w:rsidR="006C4D45" w:rsidRPr="006C4D45">
        <w:rPr>
          <w:rFonts w:ascii="Times New Roman" w:eastAsia="Times New Roman" w:hAnsi="Times New Roman" w:cs="Times New Roman"/>
          <w:sz w:val="28"/>
          <w:szCs w:val="28"/>
        </w:rPr>
        <w:t xml:space="preserve">; </w:t>
      </w:r>
      <w:r w:rsidR="006C4D45" w:rsidRPr="006C4D45">
        <w:rPr>
          <w:rFonts w:ascii="Times New Roman" w:eastAsia="Times New Roman" w:hAnsi="Times New Roman" w:cs="Times New Roman"/>
          <w:sz w:val="28"/>
          <w:szCs w:val="28"/>
          <w:lang w:val="sq-AL"/>
        </w:rPr>
        <w:t>tổ chức thực hiện hiệu quả việc đào tạo, tập huấn, nâng cao nghiệp vụ quản lý nhà nước, nghiệp vụ chuyên môn cho CC, VC, đáp ứng yêu cầu nhiệm vụ được giao</w:t>
      </w:r>
      <w:r w:rsidR="006C4D45" w:rsidRPr="006C4D45">
        <w:rPr>
          <w:rFonts w:ascii="Times New Roman" w:eastAsia="Times New Roman" w:hAnsi="Times New Roman" w:cs="Times New Roman"/>
          <w:sz w:val="28"/>
          <w:szCs w:val="28"/>
        </w:rPr>
        <w:t>;</w:t>
      </w:r>
      <w:r w:rsidR="006C4D45" w:rsidRPr="006C4D45">
        <w:rPr>
          <w:rFonts w:ascii="Times New Roman" w:eastAsia="Times New Roman" w:hAnsi="Times New Roman" w:cs="Times New Roman"/>
          <w:sz w:val="24"/>
          <w:szCs w:val="24"/>
        </w:rPr>
        <w:t xml:space="preserve"> </w:t>
      </w:r>
      <w:r w:rsidR="006C4D45" w:rsidRPr="006C4D45">
        <w:rPr>
          <w:rFonts w:ascii="Times New Roman" w:eastAsia="Times New Roman" w:hAnsi="Times New Roman" w:cs="Times New Roman"/>
          <w:spacing w:val="-6"/>
          <w:sz w:val="28"/>
          <w:szCs w:val="28"/>
        </w:rPr>
        <w:t>tổ chức</w:t>
      </w:r>
      <w:r w:rsidR="0097774F">
        <w:rPr>
          <w:rFonts w:ascii="Times New Roman" w:eastAsia="Times New Roman" w:hAnsi="Times New Roman" w:cs="Times New Roman"/>
          <w:spacing w:val="-6"/>
          <w:sz w:val="28"/>
          <w:szCs w:val="28"/>
        </w:rPr>
        <w:t xml:space="preserve"> 01 cuộc</w:t>
      </w:r>
      <w:r w:rsidR="006C4D45" w:rsidRPr="006C4D45">
        <w:rPr>
          <w:rFonts w:ascii="Times New Roman" w:eastAsia="Times New Roman" w:hAnsi="Times New Roman" w:cs="Times New Roman"/>
          <w:spacing w:val="-6"/>
          <w:sz w:val="28"/>
          <w:szCs w:val="28"/>
        </w:rPr>
        <w:t xml:space="preserve"> </w:t>
      </w:r>
      <w:r w:rsidR="006C4D45" w:rsidRPr="006C4D45">
        <w:rPr>
          <w:rFonts w:ascii="Times New Roman" w:eastAsia="Times New Roman" w:hAnsi="Times New Roman" w:cs="Times New Roman"/>
          <w:spacing w:val="-4"/>
          <w:sz w:val="28"/>
          <w:szCs w:val="28"/>
        </w:rPr>
        <w:t>kiểm tra</w:t>
      </w:r>
      <w:r w:rsidR="00382346">
        <w:rPr>
          <w:rFonts w:ascii="Times New Roman" w:eastAsia="Times New Roman" w:hAnsi="Times New Roman" w:cs="Times New Roman"/>
          <w:spacing w:val="-4"/>
          <w:sz w:val="28"/>
          <w:szCs w:val="28"/>
        </w:rPr>
        <w:t xml:space="preserve"> toàn diện</w:t>
      </w:r>
      <w:r w:rsidR="006C4D45" w:rsidRPr="006C4D45">
        <w:rPr>
          <w:rFonts w:ascii="Times New Roman" w:eastAsia="Times New Roman" w:hAnsi="Times New Roman" w:cs="Times New Roman"/>
          <w:spacing w:val="-4"/>
          <w:sz w:val="28"/>
          <w:szCs w:val="28"/>
        </w:rPr>
        <w:t>, kịp thời chấn chỉnh những tồn tại, hạn chế trong công tác chỉ đạo, điều thành và tổ chức thực hiện nhiệm vụ tại các đơn vị cơ sở</w:t>
      </w:r>
      <w:r w:rsidR="00267CEC" w:rsidRPr="00911251">
        <w:rPr>
          <w:rFonts w:ascii="Times New Roman" w:eastAsia="Times New Roman" w:hAnsi="Times New Roman" w:cs="Times New Roman"/>
          <w:spacing w:val="-4"/>
          <w:sz w:val="28"/>
          <w:szCs w:val="28"/>
        </w:rPr>
        <w:t>.</w:t>
      </w:r>
    </w:p>
    <w:p w:rsidR="0032160D" w:rsidRPr="00911251" w:rsidRDefault="0032160D" w:rsidP="0032160D">
      <w:pPr>
        <w:spacing w:after="0" w:line="240" w:lineRule="auto"/>
        <w:ind w:firstLine="567"/>
        <w:jc w:val="both"/>
        <w:rPr>
          <w:rFonts w:ascii="Times New Roman" w:eastAsia="Times New Roman" w:hAnsi="Times New Roman" w:cs="Times New Roman"/>
          <w:spacing w:val="-4"/>
          <w:sz w:val="28"/>
          <w:szCs w:val="28"/>
        </w:rPr>
      </w:pPr>
      <w:r w:rsidRPr="00911251">
        <w:rPr>
          <w:rFonts w:ascii="Times New Roman" w:eastAsia="Times New Roman" w:hAnsi="Times New Roman"/>
          <w:i/>
          <w:spacing w:val="-4"/>
          <w:sz w:val="28"/>
          <w:szCs w:val="28"/>
          <w:lang w:val="sq-AL"/>
        </w:rPr>
        <w:t xml:space="preserve">- Về thi đua khen thưởng: </w:t>
      </w:r>
      <w:r w:rsidRPr="00911251">
        <w:rPr>
          <w:rFonts w:ascii="Times New Roman" w:eastAsia="Times New Roman" w:hAnsi="Times New Roman" w:cs="Times New Roman"/>
          <w:spacing w:val="-6"/>
          <w:sz w:val="28"/>
          <w:szCs w:val="28"/>
        </w:rPr>
        <w:t>H</w:t>
      </w:r>
      <w:r w:rsidRPr="006C4D45">
        <w:rPr>
          <w:rFonts w:ascii="Times New Roman" w:eastAsia="Times New Roman" w:hAnsi="Times New Roman" w:cs="Times New Roman"/>
          <w:spacing w:val="-6"/>
          <w:sz w:val="28"/>
          <w:szCs w:val="28"/>
        </w:rPr>
        <w:t>oàn thành tốt nhiệm vụ Cụm trưởng Cụm thi đua số 1 thuộc Sở NN&amp;PTNT</w:t>
      </w:r>
      <w:r w:rsidRPr="00911251">
        <w:rPr>
          <w:rFonts w:ascii="Times New Roman" w:eastAsia="Times New Roman" w:hAnsi="Times New Roman" w:cs="Times New Roman"/>
          <w:spacing w:val="-6"/>
          <w:sz w:val="28"/>
          <w:szCs w:val="28"/>
        </w:rPr>
        <w:t>.</w:t>
      </w:r>
      <w:r w:rsidRPr="00911251">
        <w:rPr>
          <w:rFonts w:ascii="Times New Roman" w:eastAsia="Times New Roman" w:hAnsi="Times New Roman"/>
          <w:bCs/>
          <w:spacing w:val="-4"/>
          <w:sz w:val="28"/>
          <w:szCs w:val="28"/>
          <w:lang w:val="sq-AL"/>
        </w:rPr>
        <w:t xml:space="preserve"> C</w:t>
      </w:r>
      <w:r w:rsidRPr="00911251">
        <w:rPr>
          <w:rFonts w:ascii="Times New Roman" w:eastAsia="Times New Roman" w:hAnsi="Times New Roman"/>
          <w:spacing w:val="-4"/>
          <w:sz w:val="28"/>
          <w:szCs w:val="28"/>
          <w:lang w:val="sq-AL"/>
        </w:rPr>
        <w:t xml:space="preserve">ông tác thi đua trong toàn lực lượng được duy trì, thực hiện nghiêm túc, toàn diện từ Chi cục đến các đơn vị cơ sở; đã phát động thi đua, tổ chức cho các Cụm thi đua ký kết giao ước thi đua; duy trì tốt hoạt động của 04 Cụm thi đua; trên cơ sở nội dung chỉ đạo, phát động của Chi cục, của Cụm thi đua, các đơn vị cơ sở đã bám sát mục tiêu, phương hướng, nhiệm vụ và lộ trình của Chi cục để cụ thể hóa vào thực tiễn ở từng đơn vị, </w:t>
      </w:r>
      <w:r w:rsidRPr="00911251">
        <w:rPr>
          <w:rFonts w:ascii="Times New Roman" w:eastAsia="Times New Roman" w:hAnsi="Times New Roman" w:cs="Lucida Sans Unicode"/>
          <w:bCs/>
          <w:spacing w:val="-4"/>
          <w:sz w:val="28"/>
          <w:szCs w:val="28"/>
          <w:lang w:val="sq-AL"/>
        </w:rPr>
        <w:t>tạo khí thế thi đua sôi nổi trong đội ngũ CC, VC, LĐHĐ.</w:t>
      </w:r>
      <w:r w:rsidRPr="00911251">
        <w:rPr>
          <w:rFonts w:ascii="Times New Roman" w:eastAsia="Times New Roman" w:hAnsi="Times New Roman"/>
          <w:spacing w:val="-4"/>
          <w:sz w:val="28"/>
          <w:szCs w:val="28"/>
          <w:lang w:val="sq-AL"/>
        </w:rPr>
        <w:t xml:space="preserve"> Các phong trào thi đua đều được phát động với mục tiêu rõ ràng, nội dung cụ thể, thiết thực và tổ chức thực hiện nghiêm túc, chất lượng, tạo chuyển biến tích cực về </w:t>
      </w:r>
      <w:r w:rsidR="00541811">
        <w:rPr>
          <w:rFonts w:ascii="Times New Roman" w:eastAsia="Times New Roman" w:hAnsi="Times New Roman"/>
          <w:spacing w:val="-4"/>
          <w:sz w:val="28"/>
          <w:szCs w:val="28"/>
          <w:lang w:val="sq-AL"/>
        </w:rPr>
        <w:t xml:space="preserve">ý thức, trách nhiệm của CC, VC </w:t>
      </w:r>
      <w:r w:rsidRPr="00911251">
        <w:rPr>
          <w:rFonts w:ascii="Times New Roman" w:eastAsia="Times New Roman" w:hAnsi="Times New Roman"/>
          <w:spacing w:val="-4"/>
          <w:sz w:val="28"/>
          <w:szCs w:val="28"/>
          <w:lang w:val="sq-AL"/>
        </w:rPr>
        <w:t>trong toàn lực lượng</w:t>
      </w:r>
      <w:r w:rsidRPr="00911251">
        <w:rPr>
          <w:rStyle w:val="FootnoteReference"/>
          <w:rFonts w:ascii="Times New Roman" w:eastAsia="Times New Roman" w:hAnsi="Times New Roman"/>
          <w:spacing w:val="-4"/>
          <w:sz w:val="28"/>
          <w:szCs w:val="28"/>
          <w:lang w:val="sq-AL"/>
        </w:rPr>
        <w:footnoteReference w:id="11"/>
      </w:r>
      <w:r w:rsidRPr="00911251">
        <w:rPr>
          <w:rFonts w:ascii="Times New Roman" w:eastAsia="Times New Roman" w:hAnsi="Times New Roman"/>
          <w:spacing w:val="-4"/>
          <w:sz w:val="28"/>
          <w:szCs w:val="28"/>
          <w:lang w:val="sq-AL"/>
        </w:rPr>
        <w:t>.</w:t>
      </w:r>
    </w:p>
    <w:p w:rsidR="00986DD5" w:rsidRPr="00634DE9" w:rsidRDefault="00986DD5" w:rsidP="00986DD5">
      <w:pPr>
        <w:spacing w:after="0" w:line="240" w:lineRule="auto"/>
        <w:ind w:firstLine="539"/>
        <w:jc w:val="both"/>
        <w:rPr>
          <w:rFonts w:ascii="Times New Roman" w:hAnsi="Times New Roman" w:cs="Times New Roman"/>
          <w:sz w:val="28"/>
          <w:szCs w:val="28"/>
          <w:lang w:val="sq-AL"/>
        </w:rPr>
      </w:pPr>
      <w:r w:rsidRPr="00634DE9">
        <w:rPr>
          <w:rFonts w:ascii="Times New Roman" w:hAnsi="Times New Roman" w:cs="Times New Roman"/>
          <w:i/>
          <w:spacing w:val="-4"/>
          <w:sz w:val="28"/>
          <w:szCs w:val="28"/>
          <w:lang w:val="sq-AL"/>
        </w:rPr>
        <w:t xml:space="preserve">- </w:t>
      </w:r>
      <w:r>
        <w:rPr>
          <w:rFonts w:ascii="Times New Roman" w:hAnsi="Times New Roman" w:cs="Times New Roman"/>
          <w:i/>
          <w:spacing w:val="-4"/>
          <w:sz w:val="28"/>
          <w:szCs w:val="28"/>
          <w:lang w:val="sq-AL"/>
        </w:rPr>
        <w:t xml:space="preserve">Về kỷ luật, kỷ cương hành chính: </w:t>
      </w:r>
      <w:r w:rsidRPr="00634DE9">
        <w:rPr>
          <w:rFonts w:ascii="Times New Roman" w:hAnsi="Times New Roman" w:cs="Times New Roman"/>
          <w:spacing w:val="-2"/>
          <w:sz w:val="28"/>
          <w:szCs w:val="28"/>
          <w:lang w:val="sq-AL"/>
        </w:rPr>
        <w:t>Chỉ đạo, chấn chỉnh, tạo bước chuyển biến rõ nét trong việc thực hiện kỷ luật, kỷ cương hành chính, nâng cao chất lượng, hiệu quả sử dụng thời gian làm việc củ</w:t>
      </w:r>
      <w:r w:rsidR="00541811">
        <w:rPr>
          <w:rFonts w:ascii="Times New Roman" w:hAnsi="Times New Roman" w:cs="Times New Roman"/>
          <w:spacing w:val="-2"/>
          <w:sz w:val="28"/>
          <w:szCs w:val="28"/>
          <w:lang w:val="sq-AL"/>
        </w:rPr>
        <w:t>a CC, VC</w:t>
      </w:r>
      <w:r w:rsidRPr="00634DE9">
        <w:rPr>
          <w:rFonts w:ascii="Times New Roman" w:hAnsi="Times New Roman" w:cs="Times New Roman"/>
          <w:spacing w:val="-2"/>
          <w:sz w:val="28"/>
          <w:szCs w:val="28"/>
          <w:lang w:val="sq-AL"/>
        </w:rPr>
        <w:t xml:space="preserve"> trong toàn ngành;</w:t>
      </w:r>
      <w:r w:rsidRPr="00634DE9">
        <w:rPr>
          <w:rFonts w:ascii="Times New Roman" w:hAnsi="Times New Roman" w:cs="Times New Roman"/>
          <w:sz w:val="28"/>
          <w:szCs w:val="28"/>
          <w:lang w:val="sq-AL"/>
        </w:rPr>
        <w:t xml:space="preserve"> thực hiện nghiêm trách nhiệm giải trình trong thực hiện nhiệm vụ của CC, VC nhất là CC, VC lãnh đạo, quản lý; thực hiện quy tắc, đạo đức ứng xử, đạo đức nghề nghiệp; Chỉ thị 3714/CT-BNN-TCLN ngày 15/12/2011 của Bộ trưởng Bộ NN&amp;PTNT về tăng cường hoạt động của lực lượng Kiểm lâm; 5 điều quy định đối với CC, VC Kiểm lâm khi thi hành công vụ.</w:t>
      </w:r>
      <w:r>
        <w:rPr>
          <w:rFonts w:ascii="Times New Roman" w:hAnsi="Times New Roman" w:cs="Times New Roman"/>
          <w:sz w:val="28"/>
          <w:szCs w:val="28"/>
          <w:lang w:val="sq-AL"/>
        </w:rPr>
        <w:t xml:space="preserve"> </w:t>
      </w:r>
      <w:r>
        <w:rPr>
          <w:rFonts w:ascii="Times New Roman" w:eastAsia="Times New Roman" w:hAnsi="Times New Roman"/>
          <w:color w:val="000000" w:themeColor="text1"/>
          <w:spacing w:val="-4"/>
          <w:sz w:val="28"/>
          <w:szCs w:val="28"/>
          <w:lang w:val="sq-AL"/>
        </w:rPr>
        <w:t xml:space="preserve">Trong năm 2020, đã xử lý kỷ luật bằng </w:t>
      </w:r>
      <w:r w:rsidR="0055636D">
        <w:rPr>
          <w:rFonts w:ascii="Times New Roman" w:eastAsia="Times New Roman" w:hAnsi="Times New Roman"/>
          <w:color w:val="000000" w:themeColor="text1"/>
          <w:spacing w:val="-4"/>
          <w:sz w:val="28"/>
          <w:szCs w:val="28"/>
          <w:lang w:val="sq-AL"/>
        </w:rPr>
        <w:t>hình thức cảnh cáo đối với</w:t>
      </w:r>
      <w:r w:rsidR="0055636D" w:rsidRPr="004B494F">
        <w:rPr>
          <w:rFonts w:ascii="Times New Roman" w:eastAsia="Times New Roman" w:hAnsi="Times New Roman"/>
          <w:color w:val="000000" w:themeColor="text1"/>
          <w:spacing w:val="-4"/>
          <w:sz w:val="28"/>
          <w:szCs w:val="28"/>
          <w:lang w:val="sq-AL"/>
        </w:rPr>
        <w:t xml:space="preserve"> 01 </w:t>
      </w:r>
      <w:r w:rsidR="0055636D">
        <w:rPr>
          <w:rFonts w:ascii="Times New Roman" w:eastAsia="Times New Roman" w:hAnsi="Times New Roman"/>
          <w:color w:val="000000" w:themeColor="text1"/>
          <w:spacing w:val="-4"/>
          <w:sz w:val="28"/>
          <w:szCs w:val="28"/>
          <w:lang w:val="sq-AL"/>
        </w:rPr>
        <w:t>VC</w:t>
      </w:r>
      <w:r w:rsidR="0055636D" w:rsidRPr="004B494F">
        <w:rPr>
          <w:rFonts w:ascii="Times New Roman" w:eastAsia="Times New Roman" w:hAnsi="Times New Roman"/>
          <w:color w:val="000000" w:themeColor="text1"/>
          <w:spacing w:val="-4"/>
          <w:sz w:val="28"/>
          <w:szCs w:val="28"/>
          <w:lang w:val="sq-AL"/>
        </w:rPr>
        <w:t xml:space="preserve"> </w:t>
      </w:r>
      <w:r w:rsidR="0055636D">
        <w:rPr>
          <w:rFonts w:ascii="Times New Roman" w:eastAsia="Times New Roman" w:hAnsi="Times New Roman"/>
          <w:color w:val="000000" w:themeColor="text1"/>
          <w:spacing w:val="-4"/>
          <w:sz w:val="28"/>
          <w:szCs w:val="28"/>
          <w:lang w:val="sq-AL"/>
        </w:rPr>
        <w:t xml:space="preserve">(Hạt KL Bá Thước), </w:t>
      </w:r>
      <w:r>
        <w:rPr>
          <w:rFonts w:ascii="Times New Roman" w:eastAsia="Times New Roman" w:hAnsi="Times New Roman"/>
          <w:color w:val="000000" w:themeColor="text1"/>
          <w:spacing w:val="-4"/>
          <w:sz w:val="28"/>
          <w:szCs w:val="28"/>
          <w:lang w:val="sq-AL"/>
        </w:rPr>
        <w:t>hình thức khiển trách đối với 01</w:t>
      </w:r>
      <w:r w:rsidRPr="004B494F">
        <w:rPr>
          <w:rFonts w:ascii="Times New Roman" w:eastAsia="Times New Roman" w:hAnsi="Times New Roman"/>
          <w:color w:val="000000" w:themeColor="text1"/>
          <w:spacing w:val="-4"/>
          <w:sz w:val="28"/>
          <w:szCs w:val="28"/>
          <w:lang w:val="sq-AL"/>
        </w:rPr>
        <w:t xml:space="preserve"> </w:t>
      </w:r>
      <w:r w:rsidR="0055636D">
        <w:rPr>
          <w:rFonts w:ascii="Times New Roman" w:eastAsia="Times New Roman" w:hAnsi="Times New Roman"/>
          <w:color w:val="000000" w:themeColor="text1"/>
          <w:spacing w:val="-4"/>
          <w:sz w:val="28"/>
          <w:szCs w:val="28"/>
          <w:lang w:val="sq-AL"/>
        </w:rPr>
        <w:t>CC (Hạt KL Quan Hóa)</w:t>
      </w:r>
      <w:r>
        <w:rPr>
          <w:rFonts w:ascii="Times New Roman" w:eastAsia="Times New Roman" w:hAnsi="Times New Roman"/>
          <w:color w:val="000000" w:themeColor="text1"/>
          <w:spacing w:val="-4"/>
          <w:sz w:val="28"/>
          <w:szCs w:val="28"/>
          <w:lang w:val="sq-AL"/>
        </w:rPr>
        <w:t xml:space="preserve">; </w:t>
      </w:r>
      <w:r w:rsidRPr="004B494F">
        <w:rPr>
          <w:rFonts w:ascii="Times New Roman" w:eastAsia="Times New Roman" w:hAnsi="Times New Roman"/>
          <w:color w:val="000000" w:themeColor="text1"/>
          <w:spacing w:val="-4"/>
          <w:sz w:val="28"/>
          <w:szCs w:val="28"/>
          <w:lang w:val="sq-AL"/>
        </w:rPr>
        <w:t>kiểm điểm rút kinh nghiệm nghiêm túc, xem xét đánh giá xếp loại cuối năm 03 trường hợp.</w:t>
      </w:r>
    </w:p>
    <w:p w:rsidR="002F7BAC" w:rsidRPr="00634DE9" w:rsidRDefault="00986DD5" w:rsidP="00634DE9">
      <w:pPr>
        <w:spacing w:after="0" w:line="240" w:lineRule="auto"/>
        <w:ind w:firstLine="539"/>
        <w:jc w:val="both"/>
        <w:rPr>
          <w:rFonts w:ascii="Times New Roman" w:eastAsia="Calibri" w:hAnsi="Times New Roman" w:cs="Times New Roman"/>
          <w:b/>
          <w:i/>
          <w:spacing w:val="-2"/>
          <w:sz w:val="28"/>
          <w:szCs w:val="28"/>
          <w:lang w:val="sq-AL"/>
        </w:rPr>
      </w:pPr>
      <w:r>
        <w:rPr>
          <w:rFonts w:ascii="Times New Roman" w:eastAsia="Calibri" w:hAnsi="Times New Roman" w:cs="Times New Roman"/>
          <w:b/>
          <w:spacing w:val="-2"/>
          <w:sz w:val="28"/>
          <w:szCs w:val="28"/>
          <w:lang w:val="sq-AL"/>
        </w:rPr>
        <w:lastRenderedPageBreak/>
        <w:t>9</w:t>
      </w:r>
      <w:r w:rsidR="002F7BAC" w:rsidRPr="00634DE9">
        <w:rPr>
          <w:rFonts w:ascii="Times New Roman" w:eastAsia="Calibri" w:hAnsi="Times New Roman" w:cs="Times New Roman"/>
          <w:b/>
          <w:spacing w:val="-2"/>
          <w:sz w:val="28"/>
          <w:szCs w:val="28"/>
          <w:lang w:val="sq-AL"/>
        </w:rPr>
        <w:t>. Tham gia xây dựng Nông thôn mới và đỡ đầu xã Mườ</w:t>
      </w:r>
      <w:r w:rsidR="00C234BE" w:rsidRPr="00634DE9">
        <w:rPr>
          <w:rFonts w:ascii="Times New Roman" w:eastAsia="Calibri" w:hAnsi="Times New Roman" w:cs="Times New Roman"/>
          <w:b/>
          <w:spacing w:val="-2"/>
          <w:sz w:val="28"/>
          <w:szCs w:val="28"/>
          <w:lang w:val="sq-AL"/>
        </w:rPr>
        <w:t>ng Lý</w:t>
      </w:r>
      <w:r w:rsidR="002F7BAC" w:rsidRPr="00634DE9">
        <w:rPr>
          <w:rFonts w:ascii="Times New Roman" w:eastAsia="Calibri" w:hAnsi="Times New Roman" w:cs="Times New Roman"/>
          <w:b/>
          <w:spacing w:val="-2"/>
          <w:sz w:val="28"/>
          <w:szCs w:val="28"/>
          <w:lang w:val="sq-AL"/>
        </w:rPr>
        <w:t xml:space="preserve"> </w:t>
      </w:r>
      <w:r w:rsidR="00C234BE" w:rsidRPr="00634DE9">
        <w:rPr>
          <w:rFonts w:ascii="Times New Roman" w:eastAsia="Calibri" w:hAnsi="Times New Roman" w:cs="Times New Roman"/>
          <w:b/>
          <w:spacing w:val="-2"/>
          <w:sz w:val="28"/>
          <w:szCs w:val="28"/>
          <w:lang w:val="sq-AL"/>
        </w:rPr>
        <w:t>(</w:t>
      </w:r>
      <w:r w:rsidR="002F7BAC" w:rsidRPr="00634DE9">
        <w:rPr>
          <w:rFonts w:ascii="Times New Roman" w:eastAsia="Calibri" w:hAnsi="Times New Roman" w:cs="Times New Roman"/>
          <w:b/>
          <w:spacing w:val="-2"/>
          <w:sz w:val="28"/>
          <w:szCs w:val="28"/>
          <w:lang w:val="sq-AL"/>
        </w:rPr>
        <w:t>Mường Lát</w:t>
      </w:r>
      <w:r w:rsidR="00C234BE" w:rsidRPr="00634DE9">
        <w:rPr>
          <w:rFonts w:ascii="Times New Roman" w:eastAsia="Calibri" w:hAnsi="Times New Roman" w:cs="Times New Roman"/>
          <w:b/>
          <w:spacing w:val="-2"/>
          <w:sz w:val="28"/>
          <w:szCs w:val="28"/>
          <w:lang w:val="sq-AL"/>
        </w:rPr>
        <w:t>)</w:t>
      </w:r>
      <w:r w:rsidR="002F7BAC" w:rsidRPr="00634DE9">
        <w:rPr>
          <w:rFonts w:ascii="Times New Roman" w:eastAsia="Calibri" w:hAnsi="Times New Roman" w:cs="Times New Roman"/>
          <w:b/>
          <w:spacing w:val="-2"/>
          <w:sz w:val="28"/>
          <w:szCs w:val="28"/>
          <w:lang w:val="sq-AL"/>
        </w:rPr>
        <w:t>:</w:t>
      </w:r>
    </w:p>
    <w:p w:rsidR="002F7BAC" w:rsidRPr="00911251" w:rsidRDefault="002F7BAC" w:rsidP="002F7BAC">
      <w:pPr>
        <w:spacing w:after="0" w:line="240" w:lineRule="auto"/>
        <w:ind w:firstLine="540"/>
        <w:jc w:val="both"/>
        <w:rPr>
          <w:rFonts w:ascii="Times New Roman" w:eastAsia="Times New Roman" w:hAnsi="Times New Roman" w:cs="Times New Roman"/>
          <w:spacing w:val="-2"/>
          <w:sz w:val="28"/>
          <w:szCs w:val="28"/>
        </w:rPr>
      </w:pPr>
      <w:r w:rsidRPr="00911251">
        <w:rPr>
          <w:rFonts w:ascii="Times New Roman" w:eastAsia="Times New Roman" w:hAnsi="Times New Roman" w:cs="Times New Roman"/>
          <w:i/>
          <w:spacing w:val="-2"/>
          <w:sz w:val="28"/>
          <w:szCs w:val="28"/>
          <w:lang w:val="sq-AL"/>
        </w:rPr>
        <w:t>- Tham gia xây dựng nông thôn mới:</w:t>
      </w:r>
      <w:r w:rsidRPr="00911251">
        <w:rPr>
          <w:rFonts w:ascii="Times New Roman" w:eastAsia="Times New Roman" w:hAnsi="Times New Roman" w:cs="Times New Roman"/>
          <w:spacing w:val="-2"/>
          <w:sz w:val="28"/>
          <w:szCs w:val="28"/>
        </w:rPr>
        <w:t xml:space="preserve"> Xây dựng kế hoạch và triển khai các hoạt động theo dõi, hướng dẫn và giúp đỡ xã Ngọc Trung, huyện Ngọc Lặc xây dựng NTM năm 2020 theo phân công của Giám đốc Sở NN&amp;PTNT. Tiếp tục chỉ đạo các đơn vị cơ sở tích cực tham gia hoạt động xây dựng Nông thôn mới, đặc biệt trong lĩnh vực Lâm nghiệp, từng bước xóa đói giảm nghèo, nâng cao thu nhập cho nhân dân làm nghề rừng, góp phần thực hiện tốt công tác quản lý, bảo vệ rừng trên địa bàn.</w:t>
      </w:r>
    </w:p>
    <w:p w:rsidR="009C27BB" w:rsidRPr="00661623" w:rsidRDefault="002F7BAC" w:rsidP="009C27BB">
      <w:pPr>
        <w:spacing w:after="0" w:line="240" w:lineRule="auto"/>
        <w:ind w:firstLine="540"/>
        <w:jc w:val="both"/>
        <w:rPr>
          <w:rFonts w:ascii="Times New Roman" w:eastAsia="Times New Roman" w:hAnsi="Times New Roman" w:cs="Times New Roman"/>
          <w:color w:val="000000" w:themeColor="text1"/>
          <w:spacing w:val="-4"/>
          <w:sz w:val="28"/>
          <w:szCs w:val="28"/>
        </w:rPr>
      </w:pPr>
      <w:r w:rsidRPr="00661623">
        <w:rPr>
          <w:rFonts w:ascii="Times New Roman" w:eastAsia="Times New Roman" w:hAnsi="Times New Roman" w:cs="Times New Roman"/>
          <w:i/>
          <w:spacing w:val="-4"/>
          <w:sz w:val="28"/>
          <w:szCs w:val="28"/>
        </w:rPr>
        <w:t>- Đỡ đầu xã Mường Lý:</w:t>
      </w:r>
      <w:r w:rsidRPr="00661623">
        <w:rPr>
          <w:rFonts w:ascii="Times New Roman" w:eastAsia="Times New Roman" w:hAnsi="Times New Roman" w:cs="Times New Roman"/>
          <w:spacing w:val="-4"/>
          <w:sz w:val="28"/>
          <w:szCs w:val="28"/>
        </w:rPr>
        <w:t xml:space="preserve"> Tham mưu cho Sở NN&amp;PTNT ban hành kế hoạch triển khai các hoạt động hỗ trợ</w:t>
      </w:r>
      <w:r w:rsidR="00D065C7">
        <w:rPr>
          <w:rFonts w:ascii="Times New Roman" w:eastAsia="Times New Roman" w:hAnsi="Times New Roman" w:cs="Times New Roman"/>
          <w:spacing w:val="-4"/>
          <w:sz w:val="28"/>
          <w:szCs w:val="28"/>
        </w:rPr>
        <w:t>,</w:t>
      </w:r>
      <w:r w:rsidR="00762AC4" w:rsidRPr="00661623">
        <w:rPr>
          <w:rFonts w:ascii="Times New Roman" w:eastAsia="Times New Roman" w:hAnsi="Times New Roman" w:cs="Times New Roman"/>
          <w:spacing w:val="-4"/>
          <w:sz w:val="28"/>
          <w:szCs w:val="28"/>
        </w:rPr>
        <w:t xml:space="preserve"> hướng dẫn xã Mường Lý </w:t>
      </w:r>
      <w:r w:rsidRPr="00661623">
        <w:rPr>
          <w:rFonts w:ascii="Times New Roman" w:eastAsia="Times New Roman" w:hAnsi="Times New Roman" w:cs="Times New Roman"/>
          <w:spacing w:val="-4"/>
          <w:sz w:val="28"/>
          <w:szCs w:val="28"/>
        </w:rPr>
        <w:t xml:space="preserve">thực hiện chương trình giảm nghèo nhanh và bền vững năm 2020. </w:t>
      </w:r>
      <w:r w:rsidR="00B94E2D" w:rsidRPr="00661623">
        <w:rPr>
          <w:rFonts w:ascii="Times New Roman" w:eastAsia="Times New Roman" w:hAnsi="Times New Roman" w:cs="Times New Roman"/>
          <w:spacing w:val="-4"/>
          <w:sz w:val="28"/>
          <w:szCs w:val="28"/>
        </w:rPr>
        <w:t>T</w:t>
      </w:r>
      <w:r w:rsidRPr="00661623">
        <w:rPr>
          <w:rFonts w:ascii="Times New Roman" w:eastAsia="Times New Roman" w:hAnsi="Times New Roman" w:cs="Times New Roman"/>
          <w:spacing w:val="-4"/>
          <w:sz w:val="28"/>
          <w:szCs w:val="28"/>
        </w:rPr>
        <w:t>riển khai thực hiện mô hình “Nu</w:t>
      </w:r>
      <w:r w:rsidR="00661623">
        <w:rPr>
          <w:rFonts w:ascii="Times New Roman" w:eastAsia="Times New Roman" w:hAnsi="Times New Roman" w:cs="Times New Roman"/>
          <w:spacing w:val="-4"/>
          <w:sz w:val="28"/>
          <w:szCs w:val="28"/>
        </w:rPr>
        <w:t>ôi bò sinh sản tại xã Mường Lý</w:t>
      </w:r>
      <w:r w:rsidRPr="00661623">
        <w:rPr>
          <w:rFonts w:ascii="Times New Roman" w:eastAsia="Times New Roman" w:hAnsi="Times New Roman" w:cs="Times New Roman"/>
          <w:spacing w:val="-4"/>
          <w:sz w:val="28"/>
          <w:szCs w:val="28"/>
        </w:rPr>
        <w:t>” thuộc chương trình MTQG GNBV</w:t>
      </w:r>
      <w:r w:rsidR="00B94E2D" w:rsidRPr="00661623">
        <w:rPr>
          <w:rFonts w:ascii="Times New Roman" w:eastAsia="Times New Roman" w:hAnsi="Times New Roman" w:cs="Times New Roman"/>
          <w:spacing w:val="-4"/>
          <w:sz w:val="28"/>
          <w:szCs w:val="28"/>
        </w:rPr>
        <w:t xml:space="preserve"> với tổng kinh phí</w:t>
      </w:r>
      <w:r w:rsidR="002E2D90" w:rsidRPr="00661623">
        <w:rPr>
          <w:rFonts w:ascii="Times New Roman" w:eastAsia="Times New Roman" w:hAnsi="Times New Roman" w:cs="Times New Roman"/>
          <w:spacing w:val="-4"/>
          <w:sz w:val="28"/>
          <w:szCs w:val="28"/>
        </w:rPr>
        <w:t xml:space="preserve"> 400 triệu đồng</w:t>
      </w:r>
      <w:r w:rsidRPr="00661623">
        <w:rPr>
          <w:rFonts w:ascii="Times New Roman" w:eastAsia="Times New Roman" w:hAnsi="Times New Roman" w:cs="Times New Roman"/>
          <w:spacing w:val="-4"/>
          <w:sz w:val="28"/>
          <w:szCs w:val="28"/>
        </w:rPr>
        <w:t xml:space="preserve">; tổ chức cấp phát 36 con bò giống sinh sản cho 36 hộ nghèo, gia đình chính sách có hoàn cảnh khó khăn và tổ chức 01 lớp tập huấn về kỹ thuật chăn nuôi cho các hộ tham gia mô hình; </w:t>
      </w:r>
      <w:r w:rsidR="00C21E05" w:rsidRPr="00661623">
        <w:rPr>
          <w:rFonts w:ascii="Times New Roman" w:eastAsia="Times New Roman" w:hAnsi="Times New Roman" w:cs="Times New Roman"/>
          <w:spacing w:val="-4"/>
          <w:sz w:val="28"/>
          <w:szCs w:val="28"/>
        </w:rPr>
        <w:t>đến nay số lượng bò ổn định, sinh trưởng tốt;</w:t>
      </w:r>
      <w:r w:rsidR="00731133" w:rsidRPr="00661623">
        <w:rPr>
          <w:rFonts w:ascii="Times New Roman" w:eastAsia="Times New Roman" w:hAnsi="Times New Roman" w:cs="Times New Roman"/>
          <w:spacing w:val="-4"/>
          <w:sz w:val="28"/>
          <w:szCs w:val="28"/>
        </w:rPr>
        <w:t xml:space="preserve"> </w:t>
      </w:r>
      <w:r w:rsidR="00731133" w:rsidRPr="00661623">
        <w:rPr>
          <w:rFonts w:ascii="Times New Roman" w:hAnsi="Times New Roman" w:cs="Times New Roman"/>
          <w:spacing w:val="-4"/>
          <w:sz w:val="28"/>
          <w:szCs w:val="28"/>
        </w:rPr>
        <w:t>mô hình được sự ủng hộ cao của chính quyền địa phương và đối tượng tham gia thụ hưởng, góp phần phát triển kinh tế xã hội tại địa phương.</w:t>
      </w:r>
      <w:r w:rsidR="00D065C7">
        <w:rPr>
          <w:rFonts w:ascii="Times New Roman" w:hAnsi="Times New Roman" w:cs="Times New Roman"/>
          <w:spacing w:val="-4"/>
          <w:sz w:val="28"/>
          <w:szCs w:val="28"/>
        </w:rPr>
        <w:t xml:space="preserve"> Phối hợp với các đơn vị trực thuộc Sở triển khai các hoạt động khác hỗ trợ xã Mường Lý.</w:t>
      </w:r>
      <w:r w:rsidR="00F6529B" w:rsidRPr="00661623">
        <w:rPr>
          <w:rFonts w:ascii="Times New Roman" w:hAnsi="Times New Roman" w:cs="Times New Roman"/>
          <w:spacing w:val="-4"/>
          <w:sz w:val="28"/>
          <w:szCs w:val="28"/>
        </w:rPr>
        <w:t xml:space="preserve"> Đến nay, tỷ lệ hộ nghèo</w:t>
      </w:r>
      <w:r w:rsidR="00514D27">
        <w:rPr>
          <w:rFonts w:ascii="Times New Roman" w:hAnsi="Times New Roman" w:cs="Times New Roman"/>
          <w:spacing w:val="-4"/>
          <w:sz w:val="28"/>
          <w:szCs w:val="28"/>
        </w:rPr>
        <w:t xml:space="preserve"> trên địa bàn xã</w:t>
      </w:r>
      <w:r w:rsidR="00F6529B" w:rsidRPr="00661623">
        <w:rPr>
          <w:rFonts w:ascii="Times New Roman" w:hAnsi="Times New Roman" w:cs="Times New Roman"/>
          <w:spacing w:val="-4"/>
          <w:sz w:val="28"/>
          <w:szCs w:val="28"/>
        </w:rPr>
        <w:t xml:space="preserve"> giảm xuống còn </w:t>
      </w:r>
      <w:r w:rsidR="00F6529B" w:rsidRPr="00661623">
        <w:rPr>
          <w:rFonts w:ascii="Times New Roman" w:eastAsia="Times New Roman" w:hAnsi="Times New Roman" w:cs="Times New Roman"/>
          <w:color w:val="000000" w:themeColor="text1"/>
          <w:spacing w:val="-4"/>
          <w:sz w:val="28"/>
          <w:szCs w:val="28"/>
        </w:rPr>
        <w:t>6</w:t>
      </w:r>
      <w:r w:rsidR="005F2EA9">
        <w:rPr>
          <w:rFonts w:ascii="Times New Roman" w:eastAsia="Times New Roman" w:hAnsi="Times New Roman" w:cs="Times New Roman"/>
          <w:color w:val="000000" w:themeColor="text1"/>
          <w:spacing w:val="-4"/>
          <w:sz w:val="28"/>
          <w:szCs w:val="28"/>
        </w:rPr>
        <w:t>2</w:t>
      </w:r>
      <w:r w:rsidR="00F6529B" w:rsidRPr="00661623">
        <w:rPr>
          <w:rFonts w:ascii="Times New Roman" w:eastAsia="Times New Roman" w:hAnsi="Times New Roman" w:cs="Times New Roman"/>
          <w:color w:val="000000" w:themeColor="text1"/>
          <w:spacing w:val="-4"/>
          <w:sz w:val="28"/>
          <w:szCs w:val="28"/>
        </w:rPr>
        <w:t>,</w:t>
      </w:r>
      <w:r w:rsidR="005F2EA9">
        <w:rPr>
          <w:rFonts w:ascii="Times New Roman" w:eastAsia="Times New Roman" w:hAnsi="Times New Roman" w:cs="Times New Roman"/>
          <w:color w:val="000000" w:themeColor="text1"/>
          <w:spacing w:val="-4"/>
          <w:sz w:val="28"/>
          <w:szCs w:val="28"/>
        </w:rPr>
        <w:t>78</w:t>
      </w:r>
      <w:r w:rsidR="00F6529B" w:rsidRPr="00661623">
        <w:rPr>
          <w:rFonts w:ascii="Times New Roman" w:eastAsia="Times New Roman" w:hAnsi="Times New Roman" w:cs="Times New Roman"/>
          <w:color w:val="000000" w:themeColor="text1"/>
          <w:spacing w:val="-4"/>
          <w:sz w:val="28"/>
          <w:szCs w:val="28"/>
        </w:rPr>
        <w:t xml:space="preserve">%; </w:t>
      </w:r>
      <w:r w:rsidR="00F6529B" w:rsidRPr="00661623">
        <w:rPr>
          <w:rFonts w:ascii="Times New Roman" w:hAnsi="Times New Roman" w:cs="Times New Roman"/>
          <w:spacing w:val="-4"/>
          <w:sz w:val="28"/>
          <w:szCs w:val="28"/>
        </w:rPr>
        <w:t xml:space="preserve">xây dựng </w:t>
      </w:r>
      <w:r w:rsidR="009C27BB" w:rsidRPr="00661623">
        <w:rPr>
          <w:rFonts w:ascii="Times New Roman" w:hAnsi="Times New Roman" w:cs="Times New Roman"/>
          <w:spacing w:val="-4"/>
          <w:sz w:val="28"/>
          <w:szCs w:val="28"/>
        </w:rPr>
        <w:t>NTM</w:t>
      </w:r>
      <w:r w:rsidR="00F6529B" w:rsidRPr="00661623">
        <w:rPr>
          <w:rFonts w:ascii="Times New Roman" w:hAnsi="Times New Roman" w:cs="Times New Roman"/>
          <w:spacing w:val="-4"/>
          <w:sz w:val="28"/>
          <w:szCs w:val="28"/>
        </w:rPr>
        <w:t xml:space="preserve"> đạ</w:t>
      </w:r>
      <w:r w:rsidR="00514D27">
        <w:rPr>
          <w:rFonts w:ascii="Times New Roman" w:hAnsi="Times New Roman" w:cs="Times New Roman"/>
          <w:spacing w:val="-4"/>
          <w:sz w:val="28"/>
          <w:szCs w:val="28"/>
        </w:rPr>
        <w:t>t 6/19 tiêu chí;</w:t>
      </w:r>
      <w:r w:rsidR="00F6529B" w:rsidRPr="00661623">
        <w:rPr>
          <w:rFonts w:ascii="Times New Roman" w:hAnsi="Times New Roman" w:cs="Times New Roman"/>
          <w:spacing w:val="-4"/>
          <w:sz w:val="28"/>
          <w:szCs w:val="28"/>
        </w:rPr>
        <w:t xml:space="preserve"> 3/16 bản đạt chuẩn NTM; </w:t>
      </w:r>
      <w:r w:rsidR="009C27BB" w:rsidRPr="00661623">
        <w:rPr>
          <w:rFonts w:ascii="Times New Roman" w:eastAsia="Times New Roman" w:hAnsi="Times New Roman" w:cs="Times New Roman"/>
          <w:color w:val="000000" w:themeColor="text1"/>
          <w:spacing w:val="-4"/>
          <w:sz w:val="28"/>
          <w:szCs w:val="28"/>
        </w:rPr>
        <w:t>giáo dục, y tế, cơ sở hạ tầng, nước sạch và vệ sinh môi trường có bước cải thiện rõ rệt.</w:t>
      </w:r>
    </w:p>
    <w:p w:rsidR="002D59C3" w:rsidRPr="00911251" w:rsidRDefault="002D59C3" w:rsidP="00BE5388">
      <w:pPr>
        <w:spacing w:after="0" w:line="240" w:lineRule="auto"/>
        <w:ind w:firstLine="540"/>
        <w:jc w:val="both"/>
        <w:rPr>
          <w:rFonts w:ascii="Times New Roman" w:eastAsia="Times New Roman" w:hAnsi="Times New Roman" w:cs="Times New Roman"/>
          <w:b/>
          <w:bCs/>
          <w:sz w:val="28"/>
          <w:szCs w:val="28"/>
          <w:lang w:val="pt-BR"/>
        </w:rPr>
      </w:pPr>
      <w:r w:rsidRPr="00911251">
        <w:rPr>
          <w:rFonts w:ascii="Times New Roman" w:eastAsia="Times New Roman" w:hAnsi="Times New Roman" w:cs="Times New Roman"/>
          <w:b/>
          <w:bCs/>
          <w:sz w:val="28"/>
          <w:szCs w:val="28"/>
          <w:lang w:val="pt-BR"/>
        </w:rPr>
        <w:t>1</w:t>
      </w:r>
      <w:r w:rsidR="00986DD5">
        <w:rPr>
          <w:rFonts w:ascii="Times New Roman" w:eastAsia="Times New Roman" w:hAnsi="Times New Roman" w:cs="Times New Roman"/>
          <w:b/>
          <w:bCs/>
          <w:sz w:val="28"/>
          <w:szCs w:val="28"/>
          <w:lang w:val="pt-BR"/>
        </w:rPr>
        <w:t>0</w:t>
      </w:r>
      <w:r w:rsidRPr="00911251">
        <w:rPr>
          <w:rFonts w:ascii="Times New Roman" w:eastAsia="Times New Roman" w:hAnsi="Times New Roman" w:cs="Times New Roman"/>
          <w:b/>
          <w:bCs/>
          <w:sz w:val="28"/>
          <w:szCs w:val="28"/>
          <w:lang w:val="pt-BR"/>
        </w:rPr>
        <w:t>. Công tác tài chính</w:t>
      </w:r>
      <w:r w:rsidR="002F7BAC" w:rsidRPr="00911251">
        <w:rPr>
          <w:rFonts w:ascii="Times New Roman" w:eastAsia="Times New Roman" w:hAnsi="Times New Roman" w:cs="Times New Roman"/>
          <w:b/>
          <w:bCs/>
          <w:sz w:val="28"/>
          <w:szCs w:val="28"/>
          <w:lang w:val="pt-BR"/>
        </w:rPr>
        <w:t xml:space="preserve"> </w:t>
      </w:r>
      <w:r w:rsidR="007A17F1" w:rsidRPr="00911251">
        <w:rPr>
          <w:rFonts w:ascii="Times New Roman" w:eastAsia="Times New Roman" w:hAnsi="Times New Roman" w:cs="Times New Roman"/>
          <w:b/>
          <w:bCs/>
          <w:sz w:val="28"/>
          <w:szCs w:val="28"/>
          <w:lang w:val="pt-BR"/>
        </w:rPr>
        <w:t>và cải cách hành chính:</w:t>
      </w:r>
    </w:p>
    <w:p w:rsidR="00E9476D" w:rsidRPr="00C21E05" w:rsidRDefault="00E9476D" w:rsidP="00BE5388">
      <w:pPr>
        <w:spacing w:after="0" w:line="240" w:lineRule="auto"/>
        <w:ind w:firstLine="540"/>
        <w:jc w:val="both"/>
        <w:rPr>
          <w:rFonts w:ascii="Times New Roman" w:hAnsi="Times New Roman" w:cs="Times New Roman"/>
          <w:spacing w:val="-6"/>
          <w:sz w:val="28"/>
          <w:szCs w:val="28"/>
          <w:lang w:val="pt-BR"/>
        </w:rPr>
      </w:pPr>
      <w:r w:rsidRPr="00C21E05">
        <w:rPr>
          <w:rFonts w:ascii="Times New Roman" w:hAnsi="Times New Roman" w:cs="Times New Roman"/>
          <w:spacing w:val="-6"/>
          <w:sz w:val="28"/>
          <w:szCs w:val="28"/>
          <w:lang w:val="pt-BR"/>
        </w:rPr>
        <w:t xml:space="preserve">- </w:t>
      </w:r>
      <w:r w:rsidR="00FD52B9" w:rsidRPr="00C21E05">
        <w:rPr>
          <w:rFonts w:ascii="Times New Roman" w:hAnsi="Times New Roman" w:cs="Times New Roman"/>
          <w:spacing w:val="-6"/>
          <w:sz w:val="28"/>
          <w:szCs w:val="28"/>
          <w:lang w:val="pt-BR"/>
        </w:rPr>
        <w:t>T</w:t>
      </w:r>
      <w:r w:rsidR="004620F2" w:rsidRPr="00C21E05">
        <w:rPr>
          <w:rFonts w:ascii="Times New Roman" w:hAnsi="Times New Roman" w:cs="Times New Roman"/>
          <w:spacing w:val="-6"/>
          <w:sz w:val="28"/>
          <w:szCs w:val="28"/>
          <w:lang w:val="pt-BR"/>
        </w:rPr>
        <w:t>hực hiện nghiêm túc chế độ tự chủ, tự chịu trách nhiệm trong sử dụng biên chế và ch</w:t>
      </w:r>
      <w:r w:rsidR="005F177B">
        <w:rPr>
          <w:rFonts w:ascii="Times New Roman" w:hAnsi="Times New Roman" w:cs="Times New Roman"/>
          <w:spacing w:val="-6"/>
          <w:sz w:val="28"/>
          <w:szCs w:val="28"/>
          <w:lang w:val="pt-BR"/>
        </w:rPr>
        <w:t>i</w:t>
      </w:r>
      <w:r w:rsidR="004620F2" w:rsidRPr="00C21E05">
        <w:rPr>
          <w:rFonts w:ascii="Times New Roman" w:hAnsi="Times New Roman" w:cs="Times New Roman"/>
          <w:spacing w:val="-6"/>
          <w:sz w:val="28"/>
          <w:szCs w:val="28"/>
          <w:lang w:val="pt-BR"/>
        </w:rPr>
        <w:t xml:space="preserve"> tiêu hành chính;</w:t>
      </w:r>
      <w:r w:rsidR="00FD52B9" w:rsidRPr="00C21E05">
        <w:rPr>
          <w:rFonts w:ascii="Times New Roman" w:hAnsi="Times New Roman" w:cs="Times New Roman"/>
          <w:spacing w:val="-6"/>
          <w:sz w:val="28"/>
          <w:szCs w:val="28"/>
          <w:lang w:val="pt-BR"/>
        </w:rPr>
        <w:t xml:space="preserve"> tăng cường phân cấp gắn với thực hiện tốt công tác thanh tra, kiểm tra</w:t>
      </w:r>
      <w:r w:rsidR="005F177B" w:rsidRPr="00C21E05">
        <w:rPr>
          <w:rFonts w:ascii="Times New Roman" w:hAnsi="Times New Roman" w:cs="Times New Roman"/>
          <w:spacing w:val="-6"/>
          <w:sz w:val="28"/>
          <w:szCs w:val="28"/>
          <w:lang w:val="pt-BR"/>
        </w:rPr>
        <w:t xml:space="preserve"> các đơn vị cơ sở</w:t>
      </w:r>
      <w:r w:rsidR="00FD52B9" w:rsidRPr="00C21E05">
        <w:rPr>
          <w:rFonts w:ascii="Times New Roman" w:hAnsi="Times New Roman" w:cs="Times New Roman"/>
          <w:spacing w:val="-6"/>
          <w:sz w:val="28"/>
          <w:szCs w:val="28"/>
          <w:lang w:val="pt-BR"/>
        </w:rPr>
        <w:t>;</w:t>
      </w:r>
      <w:r w:rsidR="004620F2" w:rsidRPr="00C21E05">
        <w:rPr>
          <w:rFonts w:ascii="Times New Roman" w:hAnsi="Times New Roman" w:cs="Times New Roman"/>
          <w:spacing w:val="-6"/>
          <w:sz w:val="28"/>
          <w:szCs w:val="28"/>
          <w:lang w:val="pt-BR"/>
        </w:rPr>
        <w:t xml:space="preserve"> quản lý và điều hành dự toán linh hoạt, giải ngân kịp thời, phục vụ hiệu quả nhiệm vụ chuyên môn, không để xảy ra tiêu cực, lãng phí; tăng cường đầu tư, nâng cấp hệ thống cơ sở vật chất, cải thiện điều kiện làm việc từ Chi cục đến các đơn vị cơ sở. </w:t>
      </w:r>
    </w:p>
    <w:p w:rsidR="004620F2" w:rsidRPr="00911251" w:rsidRDefault="00E9476D" w:rsidP="00BE5388">
      <w:pPr>
        <w:spacing w:after="0" w:line="240" w:lineRule="auto"/>
        <w:ind w:firstLine="540"/>
        <w:jc w:val="both"/>
        <w:rPr>
          <w:rFonts w:ascii="Times New Roman" w:hAnsi="Times New Roman" w:cs="Times New Roman"/>
          <w:spacing w:val="-6"/>
          <w:sz w:val="28"/>
          <w:szCs w:val="28"/>
        </w:rPr>
      </w:pPr>
      <w:r w:rsidRPr="00911251">
        <w:rPr>
          <w:rFonts w:ascii="Times New Roman" w:hAnsi="Times New Roman" w:cs="Times New Roman"/>
          <w:spacing w:val="-6"/>
          <w:sz w:val="28"/>
          <w:szCs w:val="28"/>
          <w:lang w:val="pt-BR"/>
        </w:rPr>
        <w:t xml:space="preserve">- </w:t>
      </w:r>
      <w:r w:rsidR="004620F2" w:rsidRPr="00911251">
        <w:rPr>
          <w:rFonts w:ascii="Times New Roman" w:hAnsi="Times New Roman" w:cs="Times New Roman"/>
          <w:spacing w:val="-6"/>
          <w:sz w:val="28"/>
          <w:szCs w:val="28"/>
          <w:lang w:val="pt-BR"/>
        </w:rPr>
        <w:t>T</w:t>
      </w:r>
      <w:r w:rsidR="004620F2" w:rsidRPr="00911251">
        <w:rPr>
          <w:rFonts w:ascii="Times New Roman" w:hAnsi="Times New Roman" w:cs="Times New Roman"/>
          <w:spacing w:val="-6"/>
          <w:sz w:val="28"/>
          <w:szCs w:val="28"/>
        </w:rPr>
        <w:t xml:space="preserve">hực hiện tốt công tác cải cách hành chính; </w:t>
      </w:r>
      <w:r w:rsidR="004620F2" w:rsidRPr="00911251">
        <w:rPr>
          <w:rFonts w:ascii="Times New Roman" w:hAnsi="Times New Roman" w:cs="Times New Roman"/>
          <w:sz w:val="28"/>
          <w:szCs w:val="28"/>
          <w:lang w:val="da-DK"/>
        </w:rPr>
        <w:t xml:space="preserve">trình Chủ tịch UBND tỉnh công bố các TTHC mới ban hành/bị bãi bỏ thuộc thẩm quyền giải quyết của Chi cục Kiểm lâm; xây dựng quy trình nội bộ giải quyết TTHC trình Giám đốc Sở phê duyệt; </w:t>
      </w:r>
      <w:r w:rsidR="004620F2" w:rsidRPr="00911251">
        <w:rPr>
          <w:rFonts w:ascii="Times New Roman" w:hAnsi="Times New Roman" w:cs="Times New Roman"/>
          <w:sz w:val="28"/>
          <w:szCs w:val="28"/>
        </w:rPr>
        <w:t>rà soát cắt giảm thời gian giải quyết đối với 03 TTHC, thời gian cắt giảm từ 26-50%; triển khai thực hiện 07 dịch vụ công trực tuyến mức độ 4 trên Cổng dịch vụ công tỉnh Thanh Hóa;</w:t>
      </w:r>
      <w:r w:rsidR="004620F2" w:rsidRPr="00911251">
        <w:rPr>
          <w:rFonts w:ascii="Times New Roman" w:hAnsi="Times New Roman" w:cs="Times New Roman"/>
          <w:sz w:val="28"/>
          <w:szCs w:val="28"/>
          <w:lang w:val="da-DK"/>
        </w:rPr>
        <w:t xml:space="preserve"> g</w:t>
      </w:r>
      <w:r w:rsidR="004620F2" w:rsidRPr="00911251">
        <w:rPr>
          <w:rFonts w:ascii="Times New Roman" w:hAnsi="Times New Roman" w:cs="Times New Roman"/>
          <w:sz w:val="28"/>
          <w:szCs w:val="28"/>
        </w:rPr>
        <w:t>iải quyết đúng thời hạn các TTHC, sau giải quyết công việc không có phản ánh, kiến nghị của tổ chức, công dân</w:t>
      </w:r>
      <w:r w:rsidR="004620F2" w:rsidRPr="00911251">
        <w:rPr>
          <w:rFonts w:ascii="Times New Roman" w:hAnsi="Times New Roman" w:cs="Times New Roman"/>
          <w:spacing w:val="-6"/>
          <w:sz w:val="28"/>
          <w:szCs w:val="28"/>
        </w:rPr>
        <w:t>.</w:t>
      </w:r>
      <w:r w:rsidR="004620F2" w:rsidRPr="00911251">
        <w:rPr>
          <w:rFonts w:ascii="Times New Roman" w:hAnsi="Times New Roman" w:cs="Times New Roman"/>
          <w:spacing w:val="-6"/>
          <w:sz w:val="28"/>
          <w:szCs w:val="28"/>
          <w:lang w:val="pt-BR"/>
        </w:rPr>
        <w:t xml:space="preserve"> Thực hiện hoàn thành việc chuyển đổi, áp dụng Hệ thống ISO 9001:2015 với 27 Quy trình chuyên môn (giảm 12 Quy trình so với Hệ thống ISO 9001:2008)</w:t>
      </w:r>
      <w:r w:rsidR="004620F2" w:rsidRPr="00911251">
        <w:rPr>
          <w:rFonts w:ascii="Times New Roman" w:hAnsi="Times New Roman" w:cs="Times New Roman"/>
          <w:spacing w:val="-6"/>
          <w:sz w:val="28"/>
          <w:szCs w:val="28"/>
        </w:rPr>
        <w:t>.</w:t>
      </w:r>
      <w:r w:rsidR="001A74BE" w:rsidRPr="00911251">
        <w:rPr>
          <w:rFonts w:ascii="Times New Roman" w:hAnsi="Times New Roman" w:cs="Times New Roman"/>
          <w:spacing w:val="-6"/>
          <w:sz w:val="28"/>
          <w:szCs w:val="28"/>
        </w:rPr>
        <w:t xml:space="preserve"> Tăng cường ứng dụng công nghệ thông tin, ứng dụng phần mềm quản lý văn bản, hồ sơ công việc và chữ ký số trong giải quyết công việc.</w:t>
      </w:r>
    </w:p>
    <w:p w:rsidR="0007751D" w:rsidRPr="00911251" w:rsidRDefault="0007751D" w:rsidP="0007751D">
      <w:pPr>
        <w:spacing w:after="0" w:line="240" w:lineRule="auto"/>
        <w:ind w:firstLine="540"/>
        <w:jc w:val="both"/>
        <w:rPr>
          <w:rFonts w:ascii="Times New Roman" w:eastAsia="Times New Roman" w:hAnsi="Times New Roman" w:cs="Times New Roman"/>
          <w:b/>
          <w:sz w:val="26"/>
          <w:szCs w:val="28"/>
        </w:rPr>
      </w:pPr>
      <w:r w:rsidRPr="00911251">
        <w:rPr>
          <w:rFonts w:ascii="Times New Roman" w:eastAsia="Times New Roman" w:hAnsi="Times New Roman" w:cs="Times New Roman"/>
          <w:b/>
          <w:sz w:val="26"/>
          <w:szCs w:val="28"/>
        </w:rPr>
        <w:t>II. TỒN TẠI, HẠN CHẾ VÀ NGUYÊN NHÂN</w:t>
      </w:r>
    </w:p>
    <w:p w:rsidR="0007751D" w:rsidRPr="00911251" w:rsidRDefault="0007751D" w:rsidP="0007751D">
      <w:pPr>
        <w:spacing w:after="0" w:line="240" w:lineRule="auto"/>
        <w:ind w:firstLine="540"/>
        <w:jc w:val="both"/>
        <w:rPr>
          <w:rFonts w:ascii="Times New Roman" w:eastAsia="Times New Roman" w:hAnsi="Times New Roman" w:cs="Times New Roman"/>
          <w:b/>
          <w:sz w:val="28"/>
          <w:szCs w:val="28"/>
        </w:rPr>
      </w:pPr>
      <w:r w:rsidRPr="00911251">
        <w:rPr>
          <w:rFonts w:ascii="Times New Roman" w:eastAsia="Times New Roman" w:hAnsi="Times New Roman" w:cs="Times New Roman"/>
          <w:b/>
          <w:sz w:val="28"/>
          <w:szCs w:val="28"/>
        </w:rPr>
        <w:t>1. Tồn tại, hạn chế:</w:t>
      </w:r>
    </w:p>
    <w:p w:rsidR="00FB2CDA" w:rsidRPr="00911251" w:rsidRDefault="0007751D" w:rsidP="002863E4">
      <w:pPr>
        <w:tabs>
          <w:tab w:val="left" w:pos="3612"/>
        </w:tabs>
        <w:spacing w:after="0" w:line="240" w:lineRule="auto"/>
        <w:jc w:val="both"/>
        <w:rPr>
          <w:rFonts w:ascii="Times New Roman" w:eastAsia="Times New Roman" w:hAnsi="Times New Roman" w:cs="Times New Roman"/>
          <w:spacing w:val="-6"/>
          <w:sz w:val="28"/>
          <w:szCs w:val="28"/>
          <w:lang w:val="fr-FR"/>
        </w:rPr>
      </w:pPr>
      <w:r w:rsidRPr="00911251">
        <w:rPr>
          <w:rFonts w:ascii="Times New Roman" w:eastAsia="Times New Roman" w:hAnsi="Times New Roman" w:cs="Times New Roman"/>
          <w:bCs/>
          <w:spacing w:val="-6"/>
          <w:sz w:val="28"/>
          <w:szCs w:val="28"/>
        </w:rPr>
        <w:t xml:space="preserve">       </w:t>
      </w:r>
      <w:r w:rsidR="003527CE" w:rsidRPr="00911251">
        <w:rPr>
          <w:rFonts w:ascii="Times New Roman" w:eastAsia="Times New Roman" w:hAnsi="Times New Roman" w:cs="Times New Roman"/>
          <w:bCs/>
          <w:spacing w:val="-6"/>
          <w:sz w:val="28"/>
          <w:szCs w:val="28"/>
        </w:rPr>
        <w:t>-</w:t>
      </w:r>
      <w:r w:rsidRPr="00911251">
        <w:rPr>
          <w:rFonts w:ascii="Times New Roman" w:eastAsia="Times New Roman" w:hAnsi="Times New Roman" w:cs="Times New Roman"/>
          <w:bCs/>
          <w:spacing w:val="-6"/>
          <w:sz w:val="28"/>
          <w:szCs w:val="28"/>
        </w:rPr>
        <w:t xml:space="preserve"> </w:t>
      </w:r>
      <w:r w:rsidR="003527CE" w:rsidRPr="00911251">
        <w:rPr>
          <w:rFonts w:ascii="Times New Roman" w:eastAsia="Times New Roman" w:hAnsi="Times New Roman" w:cs="Times New Roman"/>
          <w:spacing w:val="-6"/>
          <w:sz w:val="28"/>
          <w:szCs w:val="28"/>
          <w:lang w:val="fr-FR"/>
        </w:rPr>
        <w:t xml:space="preserve">Tình trạng khai thác, xâm lấn rừng nhỏ lẻ còn xảy ra tại một số huyện </w:t>
      </w:r>
      <w:r w:rsidR="007A2BD7" w:rsidRPr="00911251">
        <w:rPr>
          <w:rFonts w:ascii="Times New Roman" w:eastAsia="Times New Roman" w:hAnsi="Times New Roman" w:cs="Times New Roman"/>
          <w:spacing w:val="-6"/>
          <w:sz w:val="28"/>
          <w:szCs w:val="28"/>
          <w:lang w:val="fr-FR"/>
        </w:rPr>
        <w:t>giàu tài nguyên rừng;</w:t>
      </w:r>
      <w:r w:rsidRPr="00911251">
        <w:rPr>
          <w:rFonts w:ascii="Times New Roman" w:eastAsia="Times New Roman" w:hAnsi="Times New Roman" w:cs="Times New Roman"/>
          <w:bCs/>
          <w:spacing w:val="-6"/>
          <w:sz w:val="28"/>
          <w:szCs w:val="28"/>
        </w:rPr>
        <w:t xml:space="preserve"> </w:t>
      </w:r>
      <w:r w:rsidR="007A2BD7" w:rsidRPr="00911251">
        <w:rPr>
          <w:rFonts w:ascii="Times New Roman" w:eastAsia="Times New Roman" w:hAnsi="Times New Roman" w:cs="Times New Roman"/>
          <w:bCs/>
          <w:spacing w:val="-6"/>
          <w:sz w:val="28"/>
          <w:szCs w:val="28"/>
        </w:rPr>
        <w:t>c</w:t>
      </w:r>
      <w:r w:rsidRPr="00911251">
        <w:rPr>
          <w:rFonts w:ascii="Times New Roman" w:eastAsia="Times New Roman" w:hAnsi="Times New Roman" w:cs="Times New Roman"/>
          <w:spacing w:val="-6"/>
          <w:sz w:val="28"/>
          <w:szCs w:val="28"/>
        </w:rPr>
        <w:t>ông tác tuyên truyền</w:t>
      </w:r>
      <w:r w:rsidR="009B4539" w:rsidRPr="00911251">
        <w:rPr>
          <w:rFonts w:ascii="Times New Roman" w:eastAsia="Times New Roman" w:hAnsi="Times New Roman" w:cs="Times New Roman"/>
          <w:spacing w:val="-6"/>
          <w:sz w:val="28"/>
          <w:szCs w:val="28"/>
        </w:rPr>
        <w:t>, phổ biến, giáo dục pháp luật</w:t>
      </w:r>
      <w:r w:rsidRPr="00911251">
        <w:rPr>
          <w:rFonts w:ascii="Times New Roman" w:eastAsia="Times New Roman" w:hAnsi="Times New Roman" w:cs="Times New Roman"/>
          <w:spacing w:val="-6"/>
          <w:sz w:val="28"/>
          <w:szCs w:val="28"/>
        </w:rPr>
        <w:t xml:space="preserve"> ở một số </w:t>
      </w:r>
      <w:r w:rsidR="009B4539" w:rsidRPr="00911251">
        <w:rPr>
          <w:rFonts w:ascii="Times New Roman" w:eastAsia="Times New Roman" w:hAnsi="Times New Roman" w:cs="Times New Roman"/>
          <w:spacing w:val="-6"/>
          <w:sz w:val="28"/>
          <w:szCs w:val="28"/>
        </w:rPr>
        <w:t>nơi</w:t>
      </w:r>
      <w:r w:rsidR="00754095">
        <w:rPr>
          <w:rFonts w:ascii="Times New Roman" w:eastAsia="Times New Roman" w:hAnsi="Times New Roman" w:cs="Times New Roman"/>
          <w:spacing w:val="-6"/>
          <w:sz w:val="28"/>
          <w:szCs w:val="28"/>
        </w:rPr>
        <w:t xml:space="preserve"> </w:t>
      </w:r>
      <w:r w:rsidR="00D57F70" w:rsidRPr="00911251">
        <w:rPr>
          <w:rFonts w:ascii="Times New Roman" w:eastAsia="Times New Roman" w:hAnsi="Times New Roman" w:cs="Times New Roman"/>
          <w:spacing w:val="-6"/>
          <w:sz w:val="28"/>
          <w:szCs w:val="28"/>
        </w:rPr>
        <w:t>hiệu quả</w:t>
      </w:r>
      <w:r w:rsidR="00754095">
        <w:rPr>
          <w:rFonts w:ascii="Times New Roman" w:eastAsia="Times New Roman" w:hAnsi="Times New Roman" w:cs="Times New Roman"/>
          <w:spacing w:val="-6"/>
          <w:sz w:val="28"/>
          <w:szCs w:val="28"/>
        </w:rPr>
        <w:t xml:space="preserve"> chưa cao</w:t>
      </w:r>
      <w:r w:rsidRPr="00911251">
        <w:rPr>
          <w:rFonts w:ascii="Times New Roman" w:eastAsia="Times New Roman" w:hAnsi="Times New Roman" w:cs="Times New Roman"/>
          <w:spacing w:val="-6"/>
          <w:sz w:val="28"/>
          <w:szCs w:val="28"/>
        </w:rPr>
        <w:t xml:space="preserve">; </w:t>
      </w:r>
      <w:r w:rsidR="00FB2CDA" w:rsidRPr="00911251">
        <w:rPr>
          <w:rFonts w:ascii="Times New Roman" w:eastAsia="Times New Roman" w:hAnsi="Times New Roman" w:cs="Times New Roman"/>
          <w:spacing w:val="-6"/>
          <w:sz w:val="28"/>
          <w:szCs w:val="28"/>
        </w:rPr>
        <w:t>một số chủ rừng chưa tích cực kiểm tra an ninh rừng, để xảy ra khai thác trái phép trên diện tích rừng được giao quản lý</w:t>
      </w:r>
      <w:r w:rsidR="008A754F">
        <w:rPr>
          <w:rFonts w:ascii="Times New Roman" w:eastAsia="Times New Roman" w:hAnsi="Times New Roman" w:cs="Times New Roman"/>
          <w:spacing w:val="-6"/>
          <w:sz w:val="28"/>
          <w:szCs w:val="28"/>
        </w:rPr>
        <w:t>;</w:t>
      </w:r>
      <w:r w:rsidR="008A754F" w:rsidRPr="008A754F">
        <w:rPr>
          <w:rFonts w:ascii="Times New Roman" w:eastAsia="Times New Roman" w:hAnsi="Times New Roman" w:cs="Times New Roman"/>
          <w:spacing w:val="-6"/>
          <w:sz w:val="28"/>
          <w:szCs w:val="28"/>
        </w:rPr>
        <w:t xml:space="preserve"> </w:t>
      </w:r>
      <w:r w:rsidR="008A754F" w:rsidRPr="00911251">
        <w:rPr>
          <w:rFonts w:ascii="Times New Roman" w:eastAsia="Times New Roman" w:hAnsi="Times New Roman" w:cs="Times New Roman"/>
          <w:spacing w:val="-6"/>
          <w:sz w:val="28"/>
          <w:szCs w:val="28"/>
        </w:rPr>
        <w:t>việc xây dựng và triển khai thực hiện phương án PCCCR ở một số chủ rừng và chính quyền đ</w:t>
      </w:r>
      <w:r w:rsidR="008A754F">
        <w:rPr>
          <w:rFonts w:ascii="Times New Roman" w:eastAsia="Times New Roman" w:hAnsi="Times New Roman" w:cs="Times New Roman"/>
          <w:spacing w:val="-6"/>
          <w:sz w:val="28"/>
          <w:szCs w:val="28"/>
        </w:rPr>
        <w:t>ịa phương chưa thực sự hiệu quả</w:t>
      </w:r>
      <w:r w:rsidR="00573B4C" w:rsidRPr="00911251">
        <w:rPr>
          <w:rFonts w:ascii="Times New Roman" w:eastAsia="Times New Roman" w:hAnsi="Times New Roman" w:cs="Times New Roman"/>
          <w:spacing w:val="-6"/>
          <w:sz w:val="28"/>
          <w:szCs w:val="28"/>
        </w:rPr>
        <w:t>.</w:t>
      </w:r>
    </w:p>
    <w:p w:rsidR="0007751D" w:rsidRPr="00911251" w:rsidRDefault="0007751D" w:rsidP="0007751D">
      <w:pPr>
        <w:spacing w:after="0" w:line="240" w:lineRule="auto"/>
        <w:ind w:firstLine="540"/>
        <w:jc w:val="both"/>
        <w:rPr>
          <w:rFonts w:ascii="Times New Roman" w:eastAsia="Times New Roman" w:hAnsi="Times New Roman" w:cs="Times New Roman"/>
          <w:spacing w:val="-2"/>
          <w:sz w:val="28"/>
          <w:szCs w:val="28"/>
          <w:lang w:val="pt-BR"/>
        </w:rPr>
      </w:pPr>
      <w:r w:rsidRPr="00911251">
        <w:rPr>
          <w:rFonts w:ascii="Times New Roman" w:eastAsia="Times New Roman" w:hAnsi="Times New Roman" w:cs="Times New Roman"/>
          <w:spacing w:val="-2"/>
          <w:sz w:val="28"/>
          <w:szCs w:val="28"/>
          <w:lang w:val="pt-BR"/>
        </w:rPr>
        <w:t>- Đầu tư cho thâm canh rừng gỗ lớn, rừng luồng còn hạn chế</w:t>
      </w:r>
      <w:r w:rsidR="0082098A" w:rsidRPr="00911251">
        <w:rPr>
          <w:rFonts w:ascii="Times New Roman" w:eastAsia="Times New Roman" w:hAnsi="Times New Roman" w:cs="Times New Roman"/>
          <w:spacing w:val="-2"/>
          <w:sz w:val="28"/>
          <w:szCs w:val="28"/>
          <w:lang w:val="pt-BR"/>
        </w:rPr>
        <w:t>, diện tích chưa đáp ứng được yêu cầu của thị trường</w:t>
      </w:r>
      <w:r w:rsidR="009B4539" w:rsidRPr="00911251">
        <w:rPr>
          <w:rFonts w:ascii="Times New Roman" w:eastAsia="Times New Roman" w:hAnsi="Times New Roman" w:cs="Times New Roman"/>
          <w:spacing w:val="-2"/>
          <w:sz w:val="28"/>
          <w:szCs w:val="28"/>
          <w:lang w:val="pt-BR"/>
        </w:rPr>
        <w:t xml:space="preserve"> và chưa tương xứng với tiềm năng, lợi thế của tỉnh</w:t>
      </w:r>
      <w:r w:rsidRPr="00911251">
        <w:rPr>
          <w:rFonts w:ascii="Times New Roman" w:eastAsia="Times New Roman" w:hAnsi="Times New Roman" w:cs="Times New Roman"/>
          <w:spacing w:val="-2"/>
          <w:sz w:val="28"/>
          <w:szCs w:val="28"/>
          <w:lang w:val="pt-BR"/>
        </w:rPr>
        <w:t>. Việc triển khai cấp chứng chỉ FSC</w:t>
      </w:r>
      <w:r w:rsidR="00D57F70" w:rsidRPr="00911251">
        <w:rPr>
          <w:rFonts w:ascii="Times New Roman" w:eastAsia="Times New Roman" w:hAnsi="Times New Roman" w:cs="Times New Roman"/>
          <w:spacing w:val="-2"/>
          <w:sz w:val="28"/>
          <w:szCs w:val="28"/>
          <w:lang w:val="pt-BR"/>
        </w:rPr>
        <w:t xml:space="preserve"> gặp nhiều khó khăn, diện tích </w:t>
      </w:r>
      <w:r w:rsidR="0079187E" w:rsidRPr="00911251">
        <w:rPr>
          <w:rFonts w:ascii="Times New Roman" w:eastAsia="Times New Roman" w:hAnsi="Times New Roman" w:cs="Times New Roman"/>
          <w:spacing w:val="-2"/>
          <w:sz w:val="28"/>
          <w:szCs w:val="28"/>
          <w:lang w:val="pt-BR"/>
        </w:rPr>
        <w:t xml:space="preserve">rừng </w:t>
      </w:r>
      <w:r w:rsidR="00F12E55">
        <w:rPr>
          <w:rFonts w:ascii="Times New Roman" w:eastAsia="Times New Roman" w:hAnsi="Times New Roman" w:cs="Times New Roman"/>
          <w:spacing w:val="-2"/>
          <w:sz w:val="28"/>
          <w:szCs w:val="28"/>
          <w:lang w:val="pt-BR"/>
        </w:rPr>
        <w:t xml:space="preserve">được cấp chứng </w:t>
      </w:r>
      <w:r w:rsidR="00F12E55">
        <w:rPr>
          <w:rFonts w:ascii="Times New Roman" w:eastAsia="Times New Roman" w:hAnsi="Times New Roman" w:cs="Times New Roman"/>
          <w:spacing w:val="-2"/>
          <w:sz w:val="28"/>
          <w:szCs w:val="28"/>
          <w:lang w:val="pt-BR"/>
        </w:rPr>
        <w:lastRenderedPageBreak/>
        <w:t>chỉ còn thấp</w:t>
      </w:r>
      <w:r w:rsidR="00724DE4">
        <w:rPr>
          <w:rFonts w:ascii="Times New Roman" w:eastAsia="Times New Roman" w:hAnsi="Times New Roman" w:cs="Times New Roman"/>
          <w:spacing w:val="-2"/>
          <w:sz w:val="28"/>
          <w:szCs w:val="28"/>
          <w:lang w:val="pt-BR"/>
        </w:rPr>
        <w:t>;</w:t>
      </w:r>
      <w:r w:rsidR="00D57F70" w:rsidRPr="00911251">
        <w:rPr>
          <w:rFonts w:ascii="Times New Roman" w:eastAsia="Times New Roman" w:hAnsi="Times New Roman" w:cs="Times New Roman"/>
          <w:spacing w:val="-2"/>
          <w:sz w:val="28"/>
          <w:szCs w:val="28"/>
          <w:lang w:val="pt-BR"/>
        </w:rPr>
        <w:t xml:space="preserve"> việc</w:t>
      </w:r>
      <w:r w:rsidRPr="00911251">
        <w:rPr>
          <w:rFonts w:ascii="Times New Roman" w:eastAsia="Times New Roman" w:hAnsi="Times New Roman" w:cs="Times New Roman"/>
          <w:spacing w:val="-2"/>
          <w:sz w:val="28"/>
          <w:szCs w:val="28"/>
          <w:lang w:val="pt-BR"/>
        </w:rPr>
        <w:t xml:space="preserve"> xây dựng phương án </w:t>
      </w:r>
      <w:r w:rsidR="0079187E" w:rsidRPr="00911251">
        <w:rPr>
          <w:rFonts w:ascii="Times New Roman" w:eastAsia="Times New Roman" w:hAnsi="Times New Roman" w:cs="Times New Roman"/>
          <w:spacing w:val="-2"/>
          <w:sz w:val="28"/>
          <w:szCs w:val="28"/>
          <w:lang w:val="pt-BR"/>
        </w:rPr>
        <w:t>QLRBV</w:t>
      </w:r>
      <w:r w:rsidRPr="00911251">
        <w:rPr>
          <w:rFonts w:ascii="Times New Roman" w:eastAsia="Times New Roman" w:hAnsi="Times New Roman" w:cs="Times New Roman"/>
          <w:spacing w:val="-2"/>
          <w:sz w:val="28"/>
          <w:szCs w:val="28"/>
          <w:lang w:val="pt-BR"/>
        </w:rPr>
        <w:t xml:space="preserve"> của một số chủ rừng còn chậm</w:t>
      </w:r>
      <w:r w:rsidR="0079187E" w:rsidRPr="00911251">
        <w:rPr>
          <w:rFonts w:ascii="Times New Roman" w:eastAsia="Times New Roman" w:hAnsi="Times New Roman" w:cs="Times New Roman"/>
          <w:spacing w:val="-2"/>
          <w:sz w:val="28"/>
          <w:szCs w:val="28"/>
          <w:lang w:val="pt-BR"/>
        </w:rPr>
        <w:t>, chất lượng chưa đảm bảo</w:t>
      </w:r>
      <w:r w:rsidRPr="00911251">
        <w:rPr>
          <w:rFonts w:ascii="Times New Roman" w:eastAsia="Times New Roman" w:hAnsi="Times New Roman" w:cs="Times New Roman"/>
          <w:spacing w:val="-2"/>
          <w:sz w:val="28"/>
          <w:szCs w:val="28"/>
          <w:lang w:val="pt-BR"/>
        </w:rPr>
        <w:t>.</w:t>
      </w:r>
    </w:p>
    <w:p w:rsidR="0007751D" w:rsidRPr="00911251" w:rsidRDefault="0007751D" w:rsidP="0007751D">
      <w:pPr>
        <w:spacing w:after="0" w:line="240" w:lineRule="auto"/>
        <w:ind w:firstLine="540"/>
        <w:jc w:val="both"/>
        <w:rPr>
          <w:rFonts w:ascii="Times New Roman" w:eastAsia="Times New Roman" w:hAnsi="Times New Roman" w:cs="Times New Roman"/>
          <w:sz w:val="28"/>
          <w:szCs w:val="28"/>
          <w:lang w:val="pt-BR"/>
        </w:rPr>
      </w:pPr>
      <w:r w:rsidRPr="00911251">
        <w:rPr>
          <w:rFonts w:ascii="Times New Roman" w:eastAsia="Times New Roman" w:hAnsi="Times New Roman" w:cs="Times New Roman"/>
          <w:sz w:val="28"/>
          <w:szCs w:val="28"/>
          <w:lang w:val="pt-BR"/>
        </w:rPr>
        <w:t>- Phát triển công nghiệp chế biến lâm sản</w:t>
      </w:r>
      <w:r w:rsidR="0022389F">
        <w:rPr>
          <w:rFonts w:ascii="Times New Roman" w:eastAsia="Times New Roman" w:hAnsi="Times New Roman" w:cs="Times New Roman"/>
          <w:sz w:val="28"/>
          <w:szCs w:val="28"/>
          <w:lang w:val="pt-BR"/>
        </w:rPr>
        <w:t xml:space="preserve"> trên địa bàn tỉnh</w:t>
      </w:r>
      <w:r w:rsidRPr="00911251">
        <w:rPr>
          <w:rFonts w:ascii="Times New Roman" w:eastAsia="Times New Roman" w:hAnsi="Times New Roman" w:cs="Times New Roman"/>
          <w:sz w:val="28"/>
          <w:szCs w:val="28"/>
          <w:lang w:val="pt-BR"/>
        </w:rPr>
        <w:t xml:space="preserve"> </w:t>
      </w:r>
      <w:r w:rsidR="00F12E55">
        <w:rPr>
          <w:rFonts w:ascii="Times New Roman" w:eastAsia="Times New Roman" w:hAnsi="Times New Roman" w:cs="Times New Roman"/>
          <w:sz w:val="28"/>
          <w:szCs w:val="28"/>
          <w:lang w:val="pt-BR"/>
        </w:rPr>
        <w:t>chưa có nhiều chuyển biến</w:t>
      </w:r>
      <w:r w:rsidRPr="00911251">
        <w:rPr>
          <w:rFonts w:ascii="Times New Roman" w:eastAsia="Times New Roman" w:hAnsi="Times New Roman" w:cs="Times New Roman"/>
          <w:sz w:val="28"/>
          <w:szCs w:val="28"/>
          <w:lang w:val="pt-BR"/>
        </w:rPr>
        <w:t>, một số cơ sở chế biến có quy mô nhỏ, chưa quan tâm đầu tư công nghệ, chủ yếu là sản phẩm thô, giá trị thấp; việc phát triển vùng nguyên liệu đối với sản phẩm lợi thế, gắn với xây dựn</w:t>
      </w:r>
      <w:r w:rsidR="0082098A" w:rsidRPr="00911251">
        <w:rPr>
          <w:rFonts w:ascii="Times New Roman" w:eastAsia="Times New Roman" w:hAnsi="Times New Roman" w:cs="Times New Roman"/>
          <w:sz w:val="28"/>
          <w:szCs w:val="28"/>
          <w:lang w:val="pt-BR"/>
        </w:rPr>
        <w:t>g các nhà máy chế biến còn chậm; liên kết giữa người trồng rừng và cơ sở kinh doanh chế biến bước đầu được h</w:t>
      </w:r>
      <w:r w:rsidR="00F12E55">
        <w:rPr>
          <w:rFonts w:ascii="Times New Roman" w:eastAsia="Times New Roman" w:hAnsi="Times New Roman" w:cs="Times New Roman"/>
          <w:sz w:val="28"/>
          <w:szCs w:val="28"/>
          <w:lang w:val="pt-BR"/>
        </w:rPr>
        <w:t>ình thành nhưng số lượng còn ít; cơ sở hạ tầng ngành lâm nghiệp còn thiếu, chưa đáp ứng yêu cầu hiện nay.</w:t>
      </w:r>
    </w:p>
    <w:p w:rsidR="0007751D" w:rsidRPr="00911251" w:rsidRDefault="0007751D" w:rsidP="0007751D">
      <w:pPr>
        <w:spacing w:after="0" w:line="240" w:lineRule="auto"/>
        <w:ind w:firstLine="567"/>
        <w:jc w:val="both"/>
        <w:rPr>
          <w:rFonts w:ascii="Times New Roman" w:eastAsia="Times New Roman" w:hAnsi="Times New Roman" w:cs="Times New Roman"/>
          <w:b/>
          <w:sz w:val="28"/>
          <w:szCs w:val="28"/>
        </w:rPr>
      </w:pPr>
      <w:r w:rsidRPr="00911251">
        <w:rPr>
          <w:rFonts w:ascii="Times New Roman" w:eastAsia="Times New Roman" w:hAnsi="Times New Roman" w:cs="Times New Roman"/>
          <w:b/>
          <w:sz w:val="28"/>
          <w:szCs w:val="28"/>
        </w:rPr>
        <w:t>2. Nguyên nhân</w:t>
      </w:r>
    </w:p>
    <w:p w:rsidR="0007751D" w:rsidRPr="00911251" w:rsidRDefault="0007751D" w:rsidP="0007751D">
      <w:pPr>
        <w:spacing w:after="0" w:line="240" w:lineRule="auto"/>
        <w:ind w:firstLine="567"/>
        <w:jc w:val="both"/>
        <w:rPr>
          <w:rFonts w:ascii="Times New Roman" w:eastAsia="Times New Roman" w:hAnsi="Times New Roman" w:cs="Times New Roman"/>
          <w:b/>
          <w:i/>
          <w:sz w:val="28"/>
          <w:szCs w:val="28"/>
        </w:rPr>
      </w:pPr>
      <w:r w:rsidRPr="00911251">
        <w:rPr>
          <w:rFonts w:ascii="Times New Roman" w:eastAsia="Times New Roman" w:hAnsi="Times New Roman" w:cs="Times New Roman"/>
          <w:b/>
          <w:i/>
          <w:sz w:val="28"/>
          <w:szCs w:val="28"/>
        </w:rPr>
        <w:t xml:space="preserve">2.1. </w:t>
      </w:r>
      <w:r w:rsidR="001F1133">
        <w:rPr>
          <w:rFonts w:ascii="Times New Roman" w:eastAsia="Times New Roman" w:hAnsi="Times New Roman" w:cs="Times New Roman"/>
          <w:b/>
          <w:i/>
          <w:sz w:val="28"/>
          <w:szCs w:val="28"/>
        </w:rPr>
        <w:t>Về</w:t>
      </w:r>
      <w:r w:rsidRPr="00911251">
        <w:rPr>
          <w:rFonts w:ascii="Times New Roman" w:eastAsia="Times New Roman" w:hAnsi="Times New Roman" w:cs="Times New Roman"/>
          <w:b/>
          <w:i/>
          <w:sz w:val="28"/>
          <w:szCs w:val="28"/>
        </w:rPr>
        <w:t xml:space="preserve"> chủ quan:</w:t>
      </w:r>
    </w:p>
    <w:p w:rsidR="0007751D" w:rsidRPr="00911251" w:rsidRDefault="0007751D" w:rsidP="0007751D">
      <w:pPr>
        <w:spacing w:after="0" w:line="240" w:lineRule="auto"/>
        <w:ind w:firstLine="540"/>
        <w:jc w:val="both"/>
        <w:rPr>
          <w:rFonts w:ascii="Times New Roman" w:eastAsia="Times New Roman" w:hAnsi="Times New Roman" w:cs="Times New Roman"/>
          <w:sz w:val="28"/>
          <w:szCs w:val="28"/>
          <w:lang w:val="pt-BR"/>
        </w:rPr>
      </w:pPr>
      <w:r w:rsidRPr="00911251">
        <w:rPr>
          <w:rFonts w:ascii="Times New Roman" w:eastAsia="Times New Roman" w:hAnsi="Times New Roman" w:cs="Times New Roman"/>
          <w:sz w:val="28"/>
          <w:szCs w:val="28"/>
          <w:lang w:val="de-DE"/>
        </w:rPr>
        <w:t>Công tác chỉ đạo điều hành của lãnh đạo một số đơn vị cơ sở chưa quyết liệt, chưa cụ thể, sâu sát, có biểu hiện chủ quan;</w:t>
      </w:r>
      <w:r w:rsidRPr="00911251">
        <w:rPr>
          <w:rFonts w:ascii="Times New Roman" w:eastAsia="Times New Roman" w:hAnsi="Times New Roman" w:cs="Times New Roman"/>
          <w:sz w:val="28"/>
          <w:szCs w:val="28"/>
          <w:lang w:val="pt-BR"/>
        </w:rPr>
        <w:t xml:space="preserve"> năng lực tham mưu cho cấp ủy, chính quyền cơ sở về công tác quản lý bảo vệ rừng hi</w:t>
      </w:r>
      <w:r w:rsidR="00C15644">
        <w:rPr>
          <w:rFonts w:ascii="Times New Roman" w:eastAsia="Times New Roman" w:hAnsi="Times New Roman" w:cs="Times New Roman"/>
          <w:sz w:val="28"/>
          <w:szCs w:val="28"/>
          <w:lang w:val="pt-BR"/>
        </w:rPr>
        <w:t xml:space="preserve">ệu quả chưa cao; một số CC, VC </w:t>
      </w:r>
      <w:r w:rsidR="00C44540" w:rsidRPr="00911251">
        <w:rPr>
          <w:rFonts w:ascii="Times New Roman" w:eastAsia="Times New Roman" w:hAnsi="Times New Roman" w:cs="Times New Roman"/>
          <w:sz w:val="28"/>
          <w:szCs w:val="28"/>
          <w:lang w:val="pt-BR"/>
        </w:rPr>
        <w:t>có thời điểm</w:t>
      </w:r>
      <w:r w:rsidRPr="00911251">
        <w:rPr>
          <w:rFonts w:ascii="Times New Roman" w:eastAsia="Times New Roman" w:hAnsi="Times New Roman" w:cs="Times New Roman"/>
          <w:sz w:val="28"/>
          <w:szCs w:val="28"/>
          <w:lang w:val="pt-BR"/>
        </w:rPr>
        <w:t xml:space="preserve"> </w:t>
      </w:r>
      <w:r w:rsidR="00C44540" w:rsidRPr="00911251">
        <w:rPr>
          <w:rFonts w:ascii="Times New Roman" w:eastAsia="Times New Roman" w:hAnsi="Times New Roman" w:cs="Times New Roman"/>
          <w:sz w:val="28"/>
          <w:szCs w:val="28"/>
          <w:lang w:val="pt-BR"/>
        </w:rPr>
        <w:t xml:space="preserve">tư tưởng dao động, </w:t>
      </w:r>
      <w:r w:rsidRPr="00911251">
        <w:rPr>
          <w:rFonts w:ascii="Times New Roman" w:eastAsia="Times New Roman" w:hAnsi="Times New Roman" w:cs="Times New Roman"/>
          <w:sz w:val="28"/>
          <w:szCs w:val="28"/>
          <w:lang w:val="pt-BR"/>
        </w:rPr>
        <w:t>chưa thực s</w:t>
      </w:r>
      <w:r w:rsidR="009B4539" w:rsidRPr="00911251">
        <w:rPr>
          <w:rFonts w:ascii="Times New Roman" w:eastAsia="Times New Roman" w:hAnsi="Times New Roman" w:cs="Times New Roman"/>
          <w:sz w:val="28"/>
          <w:szCs w:val="28"/>
          <w:lang w:val="pt-BR"/>
        </w:rPr>
        <w:t>ự làm hết trách nhiệm được giao; công tác cài cắm thông tin, nắm bắt tình hình ở một số đơn vị còn hạn chế, chậm phát hiện, xử lý các vấn đề nổi cộm phát sinh trên địa bàn.</w:t>
      </w:r>
    </w:p>
    <w:p w:rsidR="0007751D" w:rsidRPr="00911251" w:rsidRDefault="0007751D" w:rsidP="0007751D">
      <w:pPr>
        <w:spacing w:after="0" w:line="240" w:lineRule="auto"/>
        <w:ind w:firstLine="567"/>
        <w:jc w:val="both"/>
        <w:rPr>
          <w:rFonts w:ascii="Times New Roman" w:eastAsia="Times New Roman" w:hAnsi="Times New Roman" w:cs="Times New Roman"/>
          <w:b/>
          <w:i/>
          <w:sz w:val="28"/>
          <w:szCs w:val="28"/>
        </w:rPr>
      </w:pPr>
      <w:r w:rsidRPr="00911251">
        <w:rPr>
          <w:rFonts w:ascii="Times New Roman" w:eastAsia="Times New Roman" w:hAnsi="Times New Roman" w:cs="Times New Roman"/>
          <w:b/>
          <w:i/>
          <w:sz w:val="28"/>
          <w:szCs w:val="28"/>
        </w:rPr>
        <w:t xml:space="preserve">2.2. </w:t>
      </w:r>
      <w:r w:rsidR="001F1133">
        <w:rPr>
          <w:rFonts w:ascii="Times New Roman" w:eastAsia="Times New Roman" w:hAnsi="Times New Roman" w:cs="Times New Roman"/>
          <w:b/>
          <w:i/>
          <w:sz w:val="28"/>
          <w:szCs w:val="28"/>
        </w:rPr>
        <w:t>Về</w:t>
      </w:r>
      <w:r w:rsidRPr="00911251">
        <w:rPr>
          <w:rFonts w:ascii="Times New Roman" w:eastAsia="Times New Roman" w:hAnsi="Times New Roman" w:cs="Times New Roman"/>
          <w:b/>
          <w:i/>
          <w:sz w:val="28"/>
          <w:szCs w:val="28"/>
        </w:rPr>
        <w:t xml:space="preserve"> khách quan:</w:t>
      </w:r>
    </w:p>
    <w:p w:rsidR="0007751D" w:rsidRPr="00911251" w:rsidRDefault="00C44540" w:rsidP="0007751D">
      <w:pPr>
        <w:spacing w:after="0" w:line="240" w:lineRule="auto"/>
        <w:ind w:firstLine="540"/>
        <w:jc w:val="both"/>
        <w:rPr>
          <w:rFonts w:ascii="Times New Roman" w:eastAsia="Times New Roman" w:hAnsi="Times New Roman" w:cs="Times New Roman"/>
          <w:bCs/>
          <w:sz w:val="28"/>
          <w:szCs w:val="28"/>
          <w:lang w:val="pt-BR"/>
        </w:rPr>
      </w:pPr>
      <w:r w:rsidRPr="00911251">
        <w:rPr>
          <w:rFonts w:ascii="Times New Roman" w:eastAsia="Times New Roman" w:hAnsi="Times New Roman" w:cs="Times New Roman"/>
          <w:sz w:val="28"/>
          <w:szCs w:val="28"/>
        </w:rPr>
        <w:t>- D</w:t>
      </w:r>
      <w:r w:rsidR="0007751D" w:rsidRPr="00911251">
        <w:rPr>
          <w:rFonts w:ascii="Times New Roman" w:eastAsia="Times New Roman" w:hAnsi="Times New Roman" w:cs="Times New Roman"/>
          <w:sz w:val="28"/>
          <w:szCs w:val="28"/>
        </w:rPr>
        <w:t xml:space="preserve">iện tích rừng lớn, lực lượng Kiểm lâm mỏng, quản lý </w:t>
      </w:r>
      <w:r w:rsidR="00F44C99">
        <w:rPr>
          <w:rFonts w:ascii="Times New Roman" w:eastAsia="Times New Roman" w:hAnsi="Times New Roman" w:cs="Times New Roman"/>
          <w:sz w:val="28"/>
          <w:szCs w:val="28"/>
        </w:rPr>
        <w:t>địa bàn rộng, địa hình phức tạp</w:t>
      </w:r>
      <w:r w:rsidR="0007751D" w:rsidRPr="00911251">
        <w:rPr>
          <w:rFonts w:ascii="Times New Roman" w:eastAsia="Times New Roman" w:hAnsi="Times New Roman" w:cs="Times New Roman"/>
          <w:sz w:val="28"/>
          <w:szCs w:val="28"/>
        </w:rPr>
        <w:t>.</w:t>
      </w:r>
      <w:r w:rsidR="00F44C99">
        <w:rPr>
          <w:rFonts w:ascii="Times New Roman" w:eastAsia="Times New Roman" w:hAnsi="Times New Roman" w:cs="Times New Roman"/>
          <w:sz w:val="28"/>
          <w:szCs w:val="28"/>
        </w:rPr>
        <w:t xml:space="preserve"> Bên cạnh đó, t</w:t>
      </w:r>
      <w:r w:rsidR="00A878A5" w:rsidRPr="00911251">
        <w:rPr>
          <w:rFonts w:ascii="Times New Roman" w:eastAsia="Times New Roman" w:hAnsi="Times New Roman" w:cs="Times New Roman"/>
          <w:bCs/>
          <w:sz w:val="28"/>
          <w:szCs w:val="28"/>
          <w:lang w:val="pt-BR"/>
        </w:rPr>
        <w:t>hực hiện</w:t>
      </w:r>
      <w:r w:rsidR="0007751D" w:rsidRPr="00911251">
        <w:rPr>
          <w:rFonts w:ascii="Times New Roman" w:eastAsia="Times New Roman" w:hAnsi="Times New Roman" w:cs="Times New Roman"/>
          <w:bCs/>
          <w:sz w:val="28"/>
          <w:szCs w:val="28"/>
          <w:lang w:val="pt-BR"/>
        </w:rPr>
        <w:t xml:space="preserve"> chủ trương đóng cửa rừng tự nhiên, việc khai thác, cải tạo rừng tự nhiên nghèo kiệt để trồng rừng sản xuất bị nghiêm cấm, trong khi người dân thiếu đất sản xuất, nhu cầu sử dụng gỗ gia dụng lớn chưa có giải pháp thay thế, gây áp lực lớn đối với công tác QLBVR.</w:t>
      </w:r>
    </w:p>
    <w:p w:rsidR="0007751D" w:rsidRPr="00911251" w:rsidRDefault="0007751D" w:rsidP="0007751D">
      <w:pPr>
        <w:spacing w:after="0" w:line="240" w:lineRule="auto"/>
        <w:ind w:firstLine="540"/>
        <w:jc w:val="both"/>
        <w:rPr>
          <w:rFonts w:ascii="Times New Roman" w:eastAsia="Times New Roman" w:hAnsi="Times New Roman" w:cs="Times New Roman"/>
          <w:bCs/>
          <w:spacing w:val="-6"/>
          <w:sz w:val="28"/>
          <w:szCs w:val="28"/>
        </w:rPr>
      </w:pPr>
      <w:r w:rsidRPr="00911251">
        <w:rPr>
          <w:rFonts w:ascii="Times New Roman" w:eastAsia="Times New Roman" w:hAnsi="Times New Roman" w:cs="Times New Roman"/>
          <w:bCs/>
          <w:spacing w:val="-6"/>
          <w:sz w:val="28"/>
          <w:szCs w:val="28"/>
          <w:lang w:val="pt-BR"/>
        </w:rPr>
        <w:t xml:space="preserve">- Trách nhiệm quản lý nhà nước của một số chính quyền địa phương, chủ rừng Nhà nước chưa cao; </w:t>
      </w:r>
      <w:r w:rsidRPr="00911251">
        <w:rPr>
          <w:rFonts w:ascii="Times New Roman" w:eastAsia="Times New Roman" w:hAnsi="Times New Roman" w:cs="Times New Roman"/>
          <w:spacing w:val="-2"/>
          <w:sz w:val="28"/>
          <w:szCs w:val="28"/>
          <w:lang w:val="fr-FR"/>
        </w:rPr>
        <w:t>một số địa phương chỉ đạo, xử lý chưa quyết liệt, không dứt điểm trong việc</w:t>
      </w:r>
      <w:r w:rsidR="00F44C99">
        <w:rPr>
          <w:rFonts w:ascii="Times New Roman" w:eastAsia="Times New Roman" w:hAnsi="Times New Roman" w:cs="Times New Roman"/>
          <w:spacing w:val="-2"/>
          <w:sz w:val="28"/>
          <w:szCs w:val="28"/>
          <w:lang w:val="fr-FR"/>
        </w:rPr>
        <w:t xml:space="preserve"> để rừng bị khai thác trái phép</w:t>
      </w:r>
      <w:r w:rsidRPr="00911251">
        <w:rPr>
          <w:rFonts w:ascii="Times New Roman" w:eastAsia="Times New Roman" w:hAnsi="Times New Roman" w:cs="Times New Roman"/>
          <w:bCs/>
          <w:spacing w:val="-6"/>
          <w:sz w:val="28"/>
          <w:szCs w:val="28"/>
          <w:lang w:val="da-DK"/>
        </w:rPr>
        <w:t>.</w:t>
      </w:r>
      <w:r w:rsidRPr="00911251">
        <w:rPr>
          <w:rFonts w:ascii="Times New Roman" w:eastAsia="Times New Roman" w:hAnsi="Times New Roman" w:cs="Times New Roman"/>
          <w:spacing w:val="-6"/>
          <w:sz w:val="28"/>
          <w:szCs w:val="28"/>
          <w:lang w:val="nl-NL"/>
        </w:rPr>
        <w:t xml:space="preserve"> Đời sống của đại đa số nhân dân khu vực miền núi còn khó khăn; chính sách đối với người dân làm nghề rừng, được giao QL, BVR chưa được quan tâm đúng mức; xuất đầu tư cho BVR, PTR thấp nên chưa khuyến khích được nhân dân tham gia; c</w:t>
      </w:r>
      <w:r w:rsidRPr="00911251">
        <w:rPr>
          <w:rFonts w:ascii="Times New Roman" w:eastAsia="Times New Roman" w:hAnsi="Times New Roman" w:cs="Times New Roman"/>
          <w:spacing w:val="-6"/>
          <w:sz w:val="28"/>
          <w:szCs w:val="28"/>
        </w:rPr>
        <w:t>ơ chế chính sách của Nhà nước thông thoáng, tạo kẽ hở cho đối tượng buôn lậu lâm sản lợi dụng, khó kiểm soát</w:t>
      </w:r>
      <w:r w:rsidRPr="00911251">
        <w:rPr>
          <w:rFonts w:ascii="Times New Roman" w:eastAsia="Times New Roman" w:hAnsi="Times New Roman" w:cs="Times New Roman"/>
          <w:bCs/>
          <w:spacing w:val="-6"/>
          <w:sz w:val="28"/>
          <w:szCs w:val="28"/>
        </w:rPr>
        <w:t>.</w:t>
      </w:r>
    </w:p>
    <w:p w:rsidR="0007751D" w:rsidRPr="00911251" w:rsidRDefault="0007751D" w:rsidP="0007751D">
      <w:pPr>
        <w:spacing w:after="0" w:line="240" w:lineRule="auto"/>
        <w:ind w:firstLine="540"/>
        <w:jc w:val="both"/>
        <w:rPr>
          <w:rFonts w:ascii="Times New Roman" w:eastAsia="Times New Roman" w:hAnsi="Times New Roman" w:cs="Times New Roman"/>
          <w:sz w:val="28"/>
          <w:szCs w:val="28"/>
          <w:lang w:val="nl-NL"/>
        </w:rPr>
      </w:pPr>
      <w:r w:rsidRPr="00911251">
        <w:rPr>
          <w:rFonts w:ascii="Times New Roman" w:eastAsia="Times New Roman" w:hAnsi="Times New Roman" w:cs="Times New Roman"/>
          <w:bCs/>
          <w:sz w:val="28"/>
          <w:szCs w:val="28"/>
        </w:rPr>
        <w:t xml:space="preserve">- Đại dịch Covid-19 tác động tiêu cực đến các hoạt động </w:t>
      </w:r>
      <w:r w:rsidR="00F44C99">
        <w:rPr>
          <w:rFonts w:ascii="Times New Roman" w:eastAsia="Times New Roman" w:hAnsi="Times New Roman" w:cs="Times New Roman"/>
          <w:bCs/>
          <w:sz w:val="28"/>
          <w:szCs w:val="28"/>
        </w:rPr>
        <w:t>QL, BVR</w:t>
      </w:r>
      <w:r w:rsidRPr="00911251">
        <w:rPr>
          <w:rFonts w:ascii="Times New Roman" w:eastAsia="Times New Roman" w:hAnsi="Times New Roman" w:cs="Times New Roman"/>
          <w:bCs/>
          <w:sz w:val="28"/>
          <w:szCs w:val="28"/>
        </w:rPr>
        <w:t xml:space="preserve"> cũng như quá trình sản xuất, kinh doanh, phân</w:t>
      </w:r>
      <w:r w:rsidR="00A878A5" w:rsidRPr="00911251">
        <w:rPr>
          <w:rFonts w:ascii="Times New Roman" w:eastAsia="Times New Roman" w:hAnsi="Times New Roman" w:cs="Times New Roman"/>
          <w:bCs/>
          <w:sz w:val="28"/>
          <w:szCs w:val="28"/>
        </w:rPr>
        <w:t xml:space="preserve"> phối, tiêu thụ sản phẩm lâm nghiệp</w:t>
      </w:r>
      <w:r w:rsidRPr="00911251">
        <w:rPr>
          <w:rFonts w:ascii="Times New Roman" w:eastAsia="Times New Roman" w:hAnsi="Times New Roman" w:cs="Times New Roman"/>
          <w:bCs/>
          <w:sz w:val="28"/>
          <w:szCs w:val="28"/>
        </w:rPr>
        <w:t xml:space="preserve"> trên địa bàn tỉnh.</w:t>
      </w:r>
    </w:p>
    <w:p w:rsidR="00E20465" w:rsidRPr="00911251" w:rsidRDefault="00E20465" w:rsidP="007B0F7B">
      <w:pPr>
        <w:widowControl w:val="0"/>
        <w:spacing w:after="0" w:line="240" w:lineRule="auto"/>
        <w:ind w:firstLine="545"/>
        <w:jc w:val="both"/>
        <w:rPr>
          <w:rFonts w:ascii="Times New Roman" w:eastAsia="Times New Roman" w:hAnsi="Times New Roman" w:cs="Times New Roman"/>
          <w:sz w:val="16"/>
          <w:szCs w:val="28"/>
          <w:lang w:val="pt-BR"/>
        </w:rPr>
      </w:pPr>
    </w:p>
    <w:p w:rsidR="00E20465" w:rsidRPr="00911251" w:rsidRDefault="00E20465" w:rsidP="00E20465">
      <w:pPr>
        <w:spacing w:after="0" w:line="240" w:lineRule="auto"/>
        <w:jc w:val="center"/>
        <w:rPr>
          <w:rFonts w:ascii="Times New Roman" w:hAnsi="Times New Roman" w:cs="Times New Roman"/>
          <w:b/>
          <w:sz w:val="28"/>
          <w:szCs w:val="28"/>
          <w:lang w:val="pt-BR"/>
        </w:rPr>
      </w:pPr>
      <w:r w:rsidRPr="00911251">
        <w:rPr>
          <w:rFonts w:ascii="Times New Roman" w:hAnsi="Times New Roman" w:cs="Times New Roman"/>
          <w:b/>
          <w:sz w:val="28"/>
          <w:szCs w:val="28"/>
          <w:lang w:val="pt-BR"/>
        </w:rPr>
        <w:t>Phần thứ hai</w:t>
      </w:r>
    </w:p>
    <w:p w:rsidR="00E20465" w:rsidRPr="00911251" w:rsidRDefault="00E20465" w:rsidP="00E20465">
      <w:pPr>
        <w:spacing w:after="0" w:line="240" w:lineRule="auto"/>
        <w:jc w:val="center"/>
        <w:rPr>
          <w:rFonts w:ascii="Times New Roman" w:hAnsi="Times New Roman" w:cs="Times New Roman"/>
          <w:b/>
          <w:sz w:val="26"/>
          <w:szCs w:val="26"/>
          <w:lang w:val="pt-BR"/>
        </w:rPr>
      </w:pPr>
      <w:r w:rsidRPr="00911251">
        <w:rPr>
          <w:rFonts w:ascii="Times New Roman" w:hAnsi="Times New Roman" w:cs="Times New Roman"/>
          <w:b/>
          <w:sz w:val="26"/>
          <w:szCs w:val="26"/>
          <w:lang w:val="pt-BR"/>
        </w:rPr>
        <w:t>PHƯƠNG HƯỚNG NHIỆM VỤ</w:t>
      </w:r>
      <w:r w:rsidR="006B4257" w:rsidRPr="00911251">
        <w:rPr>
          <w:rFonts w:ascii="Times New Roman" w:hAnsi="Times New Roman" w:cs="Times New Roman"/>
          <w:b/>
          <w:sz w:val="26"/>
          <w:szCs w:val="26"/>
          <w:lang w:val="pt-BR"/>
        </w:rPr>
        <w:t xml:space="preserve"> NĂM 2021</w:t>
      </w:r>
    </w:p>
    <w:p w:rsidR="00E20465" w:rsidRPr="00911251" w:rsidRDefault="00E20465" w:rsidP="001148FA">
      <w:pPr>
        <w:spacing w:after="0" w:line="252" w:lineRule="auto"/>
        <w:ind w:firstLine="567"/>
        <w:jc w:val="both"/>
        <w:rPr>
          <w:rFonts w:ascii="Times New Roman" w:hAnsi="Times New Roman" w:cs="Times New Roman"/>
          <w:b/>
          <w:sz w:val="16"/>
          <w:szCs w:val="26"/>
          <w:highlight w:val="red"/>
          <w:lang w:val="pt-BR"/>
        </w:rPr>
      </w:pPr>
    </w:p>
    <w:p w:rsidR="00CC6314" w:rsidRPr="00CC6314" w:rsidRDefault="00CC6314" w:rsidP="00BF4C28">
      <w:pPr>
        <w:spacing w:after="0" w:line="240" w:lineRule="auto"/>
        <w:ind w:firstLine="567"/>
        <w:jc w:val="both"/>
        <w:rPr>
          <w:rFonts w:ascii="Times New Roman" w:eastAsia="Times New Roman" w:hAnsi="Times New Roman" w:cs="Times New Roman"/>
          <w:b/>
          <w:spacing w:val="-4"/>
          <w:sz w:val="26"/>
          <w:szCs w:val="26"/>
        </w:rPr>
      </w:pPr>
      <w:r w:rsidRPr="00CC6314">
        <w:rPr>
          <w:rFonts w:ascii="Times New Roman" w:eastAsia="Times New Roman" w:hAnsi="Times New Roman" w:cs="Times New Roman"/>
          <w:b/>
          <w:spacing w:val="-4"/>
          <w:sz w:val="26"/>
          <w:szCs w:val="26"/>
        </w:rPr>
        <w:t xml:space="preserve">I. </w:t>
      </w:r>
      <w:r w:rsidR="00EB5B1A">
        <w:rPr>
          <w:rFonts w:ascii="Times New Roman" w:eastAsia="Times New Roman" w:hAnsi="Times New Roman" w:cs="Times New Roman"/>
          <w:b/>
          <w:spacing w:val="-4"/>
          <w:sz w:val="26"/>
          <w:szCs w:val="26"/>
        </w:rPr>
        <w:t>ĐÁNH GIÁ</w:t>
      </w:r>
      <w:r w:rsidRPr="00CC6314">
        <w:rPr>
          <w:rFonts w:ascii="Times New Roman" w:eastAsia="Times New Roman" w:hAnsi="Times New Roman" w:cs="Times New Roman"/>
          <w:b/>
          <w:spacing w:val="-4"/>
          <w:sz w:val="26"/>
          <w:szCs w:val="26"/>
        </w:rPr>
        <w:t xml:space="preserve"> TÌNH HÌNH</w:t>
      </w:r>
    </w:p>
    <w:p w:rsidR="00BF4C28" w:rsidRDefault="00FB6099" w:rsidP="00BF4C2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Năm 2021, bên cạnh những thuận lợi như</w:t>
      </w:r>
      <w:r w:rsidR="0006003C">
        <w:rPr>
          <w:rFonts w:ascii="Times New Roman" w:eastAsia="Times New Roman" w:hAnsi="Times New Roman" w:cs="Times New Roman"/>
          <w:spacing w:val="-4"/>
          <w:sz w:val="28"/>
          <w:szCs w:val="28"/>
        </w:rPr>
        <w:t xml:space="preserve"> s</w:t>
      </w:r>
      <w:r w:rsidR="00BF4C28" w:rsidRPr="00911251">
        <w:rPr>
          <w:rFonts w:ascii="Times New Roman" w:eastAsia="Times New Roman" w:hAnsi="Times New Roman" w:cs="Times New Roman"/>
          <w:spacing w:val="-4"/>
          <w:sz w:val="28"/>
          <w:szCs w:val="28"/>
        </w:rPr>
        <w:t xml:space="preserve">ự quan tâm, chỉ đạo từ trung ương đến cơ sở trong công tác </w:t>
      </w:r>
      <w:r w:rsidR="00BF4C28" w:rsidRPr="00911251">
        <w:rPr>
          <w:rFonts w:ascii="Times New Roman" w:eastAsia="Times New Roman" w:hAnsi="Times New Roman" w:cs="Times New Roman"/>
          <w:spacing w:val="-4"/>
          <w:sz w:val="28"/>
          <w:szCs w:val="28"/>
          <w:lang w:val="pt-BR"/>
        </w:rPr>
        <w:t>QLBV&amp;PTR</w:t>
      </w:r>
      <w:r w:rsidR="00BF4C28" w:rsidRPr="00911251">
        <w:rPr>
          <w:rFonts w:ascii="Times New Roman" w:eastAsia="Times New Roman" w:hAnsi="Times New Roman" w:cs="Times New Roman"/>
          <w:spacing w:val="-4"/>
          <w:sz w:val="28"/>
          <w:szCs w:val="28"/>
        </w:rPr>
        <w:t xml:space="preserve">; </w:t>
      </w:r>
      <w:r w:rsidR="00BF4C28" w:rsidRPr="00911251">
        <w:rPr>
          <w:rFonts w:ascii="Times New Roman" w:eastAsia="Times New Roman" w:hAnsi="Times New Roman" w:cs="Times New Roman"/>
          <w:spacing w:val="-4"/>
          <w:sz w:val="28"/>
          <w:szCs w:val="28"/>
          <w:lang w:val="pt-BR"/>
        </w:rPr>
        <w:t xml:space="preserve">hệ thống cơ chế chính sách trong lĩnh vực Lâm nghiệp cơ bản được hoàn thiện, </w:t>
      </w:r>
      <w:r w:rsidR="00551DD3" w:rsidRPr="00551DD3">
        <w:rPr>
          <w:rFonts w:ascii="Times New Roman" w:eastAsia="Arial" w:hAnsi="Times New Roman" w:cs="Times New Roman"/>
          <w:spacing w:val="2"/>
          <w:sz w:val="28"/>
          <w:szCs w:val="28"/>
          <w:lang w:val="pt-BR"/>
        </w:rPr>
        <w:t>đã thiết lập khung pháp lý điều chỉnh các quan hệ xã hội trong lĩnh vực lâm nghiệp</w:t>
      </w:r>
      <w:r w:rsidR="00573B4C" w:rsidRPr="00911251">
        <w:rPr>
          <w:rFonts w:ascii="Times New Roman" w:eastAsia="Times New Roman" w:hAnsi="Times New Roman" w:cs="Times New Roman"/>
          <w:spacing w:val="-4"/>
          <w:sz w:val="28"/>
          <w:szCs w:val="28"/>
          <w:lang w:val="pt-BR"/>
        </w:rPr>
        <w:t>; c</w:t>
      </w:r>
      <w:r w:rsidR="00BF4C28" w:rsidRPr="00911251">
        <w:rPr>
          <w:rFonts w:ascii="Times New Roman" w:eastAsia="Times New Roman" w:hAnsi="Times New Roman" w:cs="Times New Roman"/>
          <w:sz w:val="28"/>
          <w:szCs w:val="28"/>
        </w:rPr>
        <w:t xml:space="preserve">ác </w:t>
      </w:r>
      <w:r w:rsidR="00BF4C28" w:rsidRPr="00911251">
        <w:rPr>
          <w:rFonts w:ascii="Times New Roman" w:eastAsia="Times New Roman" w:hAnsi="Times New Roman" w:cs="Times New Roman"/>
          <w:sz w:val="28"/>
          <w:szCs w:val="28"/>
          <w:shd w:val="clear" w:color="auto" w:fill="FFFFFF"/>
        </w:rPr>
        <w:t>Hiệp định thương mại tự do</w:t>
      </w:r>
      <w:r w:rsidR="00573B4C" w:rsidRPr="00911251">
        <w:rPr>
          <w:rFonts w:ascii="Times New Roman" w:eastAsia="Times New Roman" w:hAnsi="Times New Roman" w:cs="Times New Roman"/>
          <w:sz w:val="28"/>
          <w:szCs w:val="28"/>
          <w:shd w:val="clear" w:color="auto" w:fill="FFFFFF"/>
        </w:rPr>
        <w:t xml:space="preserve"> giữa Việt Nam</w:t>
      </w:r>
      <w:r w:rsidR="00BF4C28" w:rsidRPr="00911251">
        <w:rPr>
          <w:rFonts w:ascii="Times New Roman" w:eastAsia="Times New Roman" w:hAnsi="Times New Roman" w:cs="Times New Roman"/>
          <w:sz w:val="28"/>
          <w:szCs w:val="28"/>
          <w:shd w:val="clear" w:color="auto" w:fill="FFFFFF"/>
        </w:rPr>
        <w:t xml:space="preserve"> với Liên minh Châu Âu (EU) như EVFTA, VPA/FLEGT giúp thúc đẩy thương mại sản phẩm gỗ hợp pháp từ Việt Nam sang EU và các thị trường khác; cùng với đó, việc ký kết “Thỏa thuận chi trả giảm phát thải vùng Bắc Trung Bộ” giữa Việt N</w:t>
      </w:r>
      <w:r w:rsidR="00551DD3">
        <w:rPr>
          <w:rFonts w:ascii="Times New Roman" w:eastAsia="Times New Roman" w:hAnsi="Times New Roman" w:cs="Times New Roman"/>
          <w:sz w:val="28"/>
          <w:szCs w:val="28"/>
          <w:shd w:val="clear" w:color="auto" w:fill="FFFFFF"/>
        </w:rPr>
        <w:t>am và Ngân hàng Thế giới (WB)</w:t>
      </w:r>
      <w:r w:rsidR="00BF4C28" w:rsidRPr="00911251">
        <w:rPr>
          <w:rFonts w:ascii="Times New Roman" w:eastAsia="Times New Roman" w:hAnsi="Times New Roman" w:cs="Times New Roman"/>
          <w:sz w:val="28"/>
          <w:szCs w:val="28"/>
          <w:shd w:val="clear" w:color="auto" w:fill="FFFFFF"/>
        </w:rPr>
        <w:t xml:space="preserve"> hỗ trợ tích cực cho công tác </w:t>
      </w:r>
      <w:r w:rsidR="007D4E34">
        <w:rPr>
          <w:rFonts w:ascii="Times New Roman" w:eastAsia="Times New Roman" w:hAnsi="Times New Roman" w:cs="Times New Roman"/>
          <w:sz w:val="28"/>
          <w:szCs w:val="28"/>
          <w:shd w:val="clear" w:color="auto" w:fill="FFFFFF"/>
        </w:rPr>
        <w:t>BV&amp;PTR</w:t>
      </w:r>
      <w:r w:rsidR="00BF4C28" w:rsidRPr="00911251">
        <w:rPr>
          <w:rFonts w:ascii="Times New Roman" w:eastAsia="Times New Roman" w:hAnsi="Times New Roman" w:cs="Times New Roman"/>
          <w:sz w:val="28"/>
          <w:szCs w:val="28"/>
          <w:shd w:val="clear" w:color="auto" w:fill="FFFFFF"/>
        </w:rPr>
        <w:t>, nâng cao thu nhập của chủ rừng trên địa bàn tỉnh</w:t>
      </w:r>
      <w:r w:rsidR="0006003C">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551DD3">
        <w:rPr>
          <w:rFonts w:ascii="Times New Roman" w:eastAsia="Times New Roman" w:hAnsi="Times New Roman" w:cs="Times New Roman"/>
          <w:sz w:val="28"/>
          <w:szCs w:val="28"/>
          <w:shd w:val="clear" w:color="auto" w:fill="FFFFFF"/>
        </w:rPr>
        <w:t>n</w:t>
      </w:r>
      <w:r>
        <w:rPr>
          <w:rFonts w:ascii="Times New Roman" w:eastAsia="Times New Roman" w:hAnsi="Times New Roman" w:cs="Times New Roman"/>
          <w:sz w:val="28"/>
          <w:szCs w:val="28"/>
          <w:shd w:val="clear" w:color="auto" w:fill="FFFFFF"/>
        </w:rPr>
        <w:t xml:space="preserve">gành Lâm nghiệp phải đối </w:t>
      </w:r>
      <w:r w:rsidR="00FB5CBB">
        <w:rPr>
          <w:rFonts w:ascii="Times New Roman" w:eastAsia="Times New Roman" w:hAnsi="Times New Roman" w:cs="Times New Roman"/>
          <w:sz w:val="28"/>
          <w:szCs w:val="28"/>
          <w:shd w:val="clear" w:color="auto" w:fill="FFFFFF"/>
        </w:rPr>
        <w:t>mặt với nhiều</w:t>
      </w:r>
      <w:r>
        <w:rPr>
          <w:rFonts w:ascii="Times New Roman" w:eastAsia="Times New Roman" w:hAnsi="Times New Roman" w:cs="Times New Roman"/>
          <w:sz w:val="28"/>
          <w:szCs w:val="28"/>
          <w:shd w:val="clear" w:color="auto" w:fill="FFFFFF"/>
        </w:rPr>
        <w:t xml:space="preserve"> khó khăn, thách thức do</w:t>
      </w:r>
      <w:r w:rsidR="007E1015">
        <w:rPr>
          <w:rFonts w:ascii="Times New Roman" w:eastAsia="Times New Roman" w:hAnsi="Times New Roman" w:cs="Times New Roman"/>
          <w:sz w:val="28"/>
          <w:szCs w:val="28"/>
          <w:shd w:val="clear" w:color="auto" w:fill="FFFFFF"/>
        </w:rPr>
        <w:t xml:space="preserve"> </w:t>
      </w:r>
      <w:r w:rsidR="007E1015" w:rsidRPr="00911251">
        <w:rPr>
          <w:rFonts w:ascii="Times New Roman" w:eastAsia="Times New Roman" w:hAnsi="Times New Roman" w:cs="Times New Roman"/>
          <w:sz w:val="28"/>
          <w:szCs w:val="28"/>
        </w:rPr>
        <w:t>đ</w:t>
      </w:r>
      <w:r w:rsidR="007E1015">
        <w:rPr>
          <w:rFonts w:ascii="Times New Roman" w:eastAsia="Times New Roman" w:hAnsi="Times New Roman" w:cs="Times New Roman"/>
          <w:sz w:val="28"/>
          <w:szCs w:val="28"/>
        </w:rPr>
        <w:t>ại dịch Covid-19,</w:t>
      </w:r>
      <w:r w:rsidR="00BF4C28" w:rsidRPr="00911251">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b</w:t>
      </w:r>
      <w:r w:rsidR="00BF4C28" w:rsidRPr="00911251">
        <w:rPr>
          <w:rFonts w:ascii="Times New Roman" w:eastAsia="Times New Roman" w:hAnsi="Times New Roman" w:cs="Times New Roman"/>
          <w:sz w:val="28"/>
          <w:szCs w:val="28"/>
          <w:lang w:val="pt-BR"/>
        </w:rPr>
        <w:t>iến đổi khí hậu ngày càng tác động</w:t>
      </w:r>
      <w:r w:rsidR="005B6B60">
        <w:rPr>
          <w:rFonts w:ascii="Times New Roman" w:eastAsia="Times New Roman" w:hAnsi="Times New Roman" w:cs="Times New Roman"/>
          <w:sz w:val="28"/>
          <w:szCs w:val="28"/>
          <w:lang w:val="pt-BR"/>
        </w:rPr>
        <w:t xml:space="preserve"> rõ nét đến sản xuất lâm nghiệp;</w:t>
      </w:r>
      <w:r w:rsidR="00BF4C28" w:rsidRPr="00911251">
        <w:rPr>
          <w:rFonts w:ascii="Times New Roman" w:eastAsia="Times New Roman" w:hAnsi="Times New Roman" w:cs="Times New Roman"/>
          <w:sz w:val="28"/>
          <w:szCs w:val="28"/>
          <w:lang w:val="pt-BR"/>
        </w:rPr>
        <w:t xml:space="preserve"> thời tiết diễn biến thất thường, tiềm ẩn nguy cơ cao gây cháy rừng</w:t>
      </w:r>
      <w:r w:rsidR="00573B4C" w:rsidRPr="00911251">
        <w:rPr>
          <w:rFonts w:ascii="Times New Roman" w:eastAsia="Times New Roman" w:hAnsi="Times New Roman" w:cs="Times New Roman"/>
          <w:sz w:val="28"/>
          <w:szCs w:val="28"/>
          <w:lang w:val="pt-BR"/>
        </w:rPr>
        <w:t xml:space="preserve">; </w:t>
      </w:r>
      <w:r w:rsidR="00BF4C28" w:rsidRPr="00911251">
        <w:rPr>
          <w:rFonts w:ascii="Times New Roman" w:eastAsia="Times New Roman" w:hAnsi="Times New Roman" w:cs="Times New Roman"/>
          <w:sz w:val="28"/>
          <w:szCs w:val="28"/>
        </w:rPr>
        <w:lastRenderedPageBreak/>
        <w:t xml:space="preserve">việc khai thác chính, khai thác tận dụng, tận thu lâm sản, cải tạo rừng tự nhiên nghèo kiệt để trồng rừng sản xuất bị nghiêm cấm, trong khi nhu cầu gỗ làm nhà </w:t>
      </w:r>
      <w:r w:rsidR="005B6B60">
        <w:rPr>
          <w:rFonts w:ascii="Times New Roman" w:eastAsia="Times New Roman" w:hAnsi="Times New Roman" w:cs="Times New Roman"/>
          <w:sz w:val="28"/>
          <w:szCs w:val="28"/>
        </w:rPr>
        <w:t>và</w:t>
      </w:r>
      <w:r w:rsidR="00BF4C28" w:rsidRPr="00911251">
        <w:rPr>
          <w:rFonts w:ascii="Times New Roman" w:eastAsia="Times New Roman" w:hAnsi="Times New Roman" w:cs="Times New Roman"/>
          <w:sz w:val="28"/>
          <w:szCs w:val="28"/>
        </w:rPr>
        <w:t xml:space="preserve"> gia dụng ngày càng tăng, đời sống của một bộ phận người dân miền núi còn rất khó khăn, gây á</w:t>
      </w:r>
      <w:r w:rsidR="007E1015">
        <w:rPr>
          <w:rFonts w:ascii="Times New Roman" w:eastAsia="Times New Roman" w:hAnsi="Times New Roman" w:cs="Times New Roman"/>
          <w:sz w:val="28"/>
          <w:szCs w:val="28"/>
        </w:rPr>
        <w:t>p lực</w:t>
      </w:r>
      <w:r w:rsidR="00EC6FD1">
        <w:rPr>
          <w:rFonts w:ascii="Times New Roman" w:eastAsia="Times New Roman" w:hAnsi="Times New Roman" w:cs="Times New Roman"/>
          <w:sz w:val="28"/>
          <w:szCs w:val="28"/>
        </w:rPr>
        <w:t xml:space="preserve"> lớn</w:t>
      </w:r>
      <w:r w:rsidR="007E1015">
        <w:rPr>
          <w:rFonts w:ascii="Times New Roman" w:eastAsia="Times New Roman" w:hAnsi="Times New Roman" w:cs="Times New Roman"/>
          <w:sz w:val="28"/>
          <w:szCs w:val="28"/>
        </w:rPr>
        <w:t xml:space="preserve"> đối với công tác QLBV&amp;PTR</w:t>
      </w:r>
      <w:r w:rsidR="00BF4C28" w:rsidRPr="00911251">
        <w:rPr>
          <w:rFonts w:ascii="Times New Roman" w:eastAsia="Times New Roman" w:hAnsi="Times New Roman" w:cs="Times New Roman"/>
          <w:sz w:val="28"/>
          <w:szCs w:val="28"/>
        </w:rPr>
        <w:t>.</w:t>
      </w:r>
    </w:p>
    <w:p w:rsidR="00FB6099" w:rsidRDefault="00FB6099" w:rsidP="00BF4C28">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NHIỆM VỤ </w:t>
      </w:r>
      <w:r w:rsidR="006F4E6E">
        <w:rPr>
          <w:rFonts w:ascii="Times New Roman" w:eastAsia="Times New Roman" w:hAnsi="Times New Roman" w:cs="Times New Roman"/>
          <w:b/>
          <w:sz w:val="28"/>
          <w:szCs w:val="28"/>
        </w:rPr>
        <w:t xml:space="preserve">VÀ GIẢI PHÁP </w:t>
      </w:r>
      <w:r w:rsidR="00DC4CB8">
        <w:rPr>
          <w:rFonts w:ascii="Times New Roman" w:eastAsia="Times New Roman" w:hAnsi="Times New Roman" w:cs="Times New Roman"/>
          <w:b/>
          <w:sz w:val="28"/>
          <w:szCs w:val="28"/>
        </w:rPr>
        <w:t>TRỌNG TÂM</w:t>
      </w:r>
    </w:p>
    <w:p w:rsidR="006F4E6E" w:rsidRPr="002B44C2" w:rsidRDefault="006F4E6E" w:rsidP="00BF4C28">
      <w:pPr>
        <w:spacing w:after="0" w:line="240" w:lineRule="auto"/>
        <w:ind w:firstLine="567"/>
        <w:jc w:val="both"/>
        <w:rPr>
          <w:rFonts w:ascii="Times New Roman" w:eastAsia="Times New Roman" w:hAnsi="Times New Roman" w:cs="Times New Roman"/>
          <w:b/>
          <w:sz w:val="28"/>
          <w:szCs w:val="28"/>
        </w:rPr>
      </w:pPr>
      <w:r w:rsidRPr="002B44C2">
        <w:rPr>
          <w:rFonts w:ascii="Times New Roman" w:eastAsia="Times New Roman" w:hAnsi="Times New Roman" w:cs="Times New Roman"/>
          <w:b/>
          <w:sz w:val="28"/>
          <w:szCs w:val="28"/>
        </w:rPr>
        <w:t>1. Nhiệm vụ</w:t>
      </w:r>
      <w:r w:rsidR="004A0EB8">
        <w:rPr>
          <w:rFonts w:ascii="Times New Roman" w:eastAsia="Times New Roman" w:hAnsi="Times New Roman" w:cs="Times New Roman"/>
          <w:b/>
          <w:sz w:val="28"/>
          <w:szCs w:val="28"/>
        </w:rPr>
        <w:t xml:space="preserve"> chủ yếu</w:t>
      </w:r>
      <w:r w:rsidRPr="002B44C2">
        <w:rPr>
          <w:rFonts w:ascii="Times New Roman" w:eastAsia="Times New Roman" w:hAnsi="Times New Roman" w:cs="Times New Roman"/>
          <w:b/>
          <w:sz w:val="28"/>
          <w:szCs w:val="28"/>
        </w:rPr>
        <w:t>:</w:t>
      </w:r>
    </w:p>
    <w:p w:rsidR="00F44C99" w:rsidRDefault="00F44C99" w:rsidP="00BF4C2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2021, toàn ngành tập trung khắc phục những tồn tại hạn chế trong năm 2020</w:t>
      </w:r>
      <w:r w:rsidR="007A1B10">
        <w:rPr>
          <w:rFonts w:ascii="Times New Roman" w:eastAsia="Times New Roman" w:hAnsi="Times New Roman" w:cs="Times New Roman"/>
          <w:sz w:val="28"/>
          <w:szCs w:val="28"/>
        </w:rPr>
        <w:t>; tiếp tục triển khai thực hiện tố</w:t>
      </w:r>
      <w:r w:rsidR="00361316">
        <w:rPr>
          <w:rFonts w:ascii="Times New Roman" w:eastAsia="Times New Roman" w:hAnsi="Times New Roman" w:cs="Times New Roman"/>
          <w:sz w:val="28"/>
          <w:szCs w:val="28"/>
        </w:rPr>
        <w:t>t chức năng, nhiệm vụ được giao.</w:t>
      </w:r>
      <w:r w:rsidR="007A1B10">
        <w:rPr>
          <w:rFonts w:ascii="Times New Roman" w:eastAsia="Times New Roman" w:hAnsi="Times New Roman" w:cs="Times New Roman"/>
          <w:sz w:val="28"/>
          <w:szCs w:val="28"/>
        </w:rPr>
        <w:t xml:space="preserve"> </w:t>
      </w:r>
      <w:r w:rsidR="00361316">
        <w:rPr>
          <w:rFonts w:ascii="Times New Roman" w:eastAsia="Times New Roman" w:hAnsi="Times New Roman" w:cs="Times New Roman"/>
          <w:sz w:val="28"/>
          <w:szCs w:val="28"/>
        </w:rPr>
        <w:t>Một số</w:t>
      </w:r>
      <w:r>
        <w:rPr>
          <w:rFonts w:ascii="Times New Roman" w:eastAsia="Times New Roman" w:hAnsi="Times New Roman" w:cs="Times New Roman"/>
          <w:sz w:val="28"/>
          <w:szCs w:val="28"/>
        </w:rPr>
        <w:t xml:space="preserve"> nhiệm vụ</w:t>
      </w:r>
      <w:r w:rsidR="00196894">
        <w:rPr>
          <w:rFonts w:ascii="Times New Roman" w:eastAsia="Times New Roman" w:hAnsi="Times New Roman" w:cs="Times New Roman"/>
          <w:sz w:val="28"/>
          <w:szCs w:val="28"/>
        </w:rPr>
        <w:t xml:space="preserve"> chủ yếu</w:t>
      </w:r>
      <w:r w:rsidR="00361316">
        <w:rPr>
          <w:rFonts w:ascii="Times New Roman" w:eastAsia="Times New Roman" w:hAnsi="Times New Roman" w:cs="Times New Roman"/>
          <w:sz w:val="28"/>
          <w:szCs w:val="28"/>
        </w:rPr>
        <w:t xml:space="preserve"> như</w:t>
      </w:r>
      <w:r>
        <w:rPr>
          <w:rFonts w:ascii="Times New Roman" w:eastAsia="Times New Roman" w:hAnsi="Times New Roman" w:cs="Times New Roman"/>
          <w:sz w:val="28"/>
          <w:szCs w:val="28"/>
        </w:rPr>
        <w:t xml:space="preserve"> sau:</w:t>
      </w:r>
    </w:p>
    <w:p w:rsidR="00C70B60" w:rsidRDefault="00E92A98" w:rsidP="00BF4C2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4E6E">
        <w:rPr>
          <w:rFonts w:ascii="Times New Roman" w:eastAsia="Times New Roman" w:hAnsi="Times New Roman" w:cs="Times New Roman"/>
          <w:sz w:val="28"/>
          <w:szCs w:val="28"/>
        </w:rPr>
        <w:t>Bảo vệ và phát triển bền vững diện tích rừng hiện có;</w:t>
      </w:r>
      <w:r w:rsidR="008C146C">
        <w:rPr>
          <w:rFonts w:ascii="Times New Roman" w:eastAsia="Times New Roman" w:hAnsi="Times New Roman" w:cs="Times New Roman"/>
          <w:sz w:val="28"/>
          <w:szCs w:val="28"/>
        </w:rPr>
        <w:t xml:space="preserve"> tăng cường công tác </w:t>
      </w:r>
      <w:r w:rsidR="00514D27">
        <w:rPr>
          <w:rFonts w:ascii="Times New Roman" w:eastAsia="Times New Roman" w:hAnsi="Times New Roman" w:cs="Times New Roman"/>
          <w:sz w:val="28"/>
          <w:szCs w:val="28"/>
        </w:rPr>
        <w:t>PCCCR</w:t>
      </w:r>
      <w:r w:rsidR="006F4E6E">
        <w:rPr>
          <w:rFonts w:ascii="Times New Roman" w:eastAsia="Times New Roman" w:hAnsi="Times New Roman" w:cs="Times New Roman"/>
          <w:sz w:val="28"/>
          <w:szCs w:val="28"/>
        </w:rPr>
        <w:t>; ngăn chặn kịp thời, có hiệu quả các hành vi vi phạm pháp luật về Lâm nghiệp, giảm tối thiểu 10% số vụ vi phạm và diện tích rừ</w:t>
      </w:r>
      <w:r w:rsidR="00C70B60">
        <w:rPr>
          <w:rFonts w:ascii="Times New Roman" w:eastAsia="Times New Roman" w:hAnsi="Times New Roman" w:cs="Times New Roman"/>
          <w:sz w:val="28"/>
          <w:szCs w:val="28"/>
        </w:rPr>
        <w:t>ng bị thiệt hại so với năm 2020.</w:t>
      </w:r>
      <w:r w:rsidR="007256DB" w:rsidRPr="007256DB">
        <w:rPr>
          <w:rFonts w:ascii="Times New Roman" w:eastAsia="Times New Roman" w:hAnsi="Times New Roman" w:cs="Times New Roman"/>
          <w:sz w:val="28"/>
          <w:szCs w:val="28"/>
          <w:lang w:val="pt-BR"/>
        </w:rPr>
        <w:t xml:space="preserve"> </w:t>
      </w:r>
      <w:r w:rsidR="007256DB">
        <w:rPr>
          <w:rFonts w:ascii="Times New Roman" w:eastAsia="Times New Roman" w:hAnsi="Times New Roman" w:cs="Times New Roman"/>
          <w:sz w:val="28"/>
          <w:szCs w:val="28"/>
          <w:lang w:val="pt-BR"/>
        </w:rPr>
        <w:t>Hoàn thành chỉ tiêu thu nộp ngân sách nhà nước năm 2021.</w:t>
      </w:r>
    </w:p>
    <w:p w:rsidR="0052099F" w:rsidRDefault="00C70B60" w:rsidP="0052099F">
      <w:pPr>
        <w:spacing w:after="0" w:line="240" w:lineRule="auto"/>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w:t>
      </w:r>
      <w:r w:rsidR="006F4E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w:t>
      </w:r>
      <w:r w:rsidR="006F4E6E">
        <w:rPr>
          <w:rFonts w:ascii="Times New Roman" w:eastAsia="Times New Roman" w:hAnsi="Times New Roman" w:cs="Times New Roman"/>
          <w:sz w:val="28"/>
          <w:szCs w:val="28"/>
        </w:rPr>
        <w:t>oàn thành chỉ t</w:t>
      </w:r>
      <w:r w:rsidR="0052099F">
        <w:rPr>
          <w:rFonts w:ascii="Times New Roman" w:eastAsia="Times New Roman" w:hAnsi="Times New Roman" w:cs="Times New Roman"/>
          <w:sz w:val="28"/>
          <w:szCs w:val="28"/>
        </w:rPr>
        <w:t>iêu kế hoạch về phát triển rừng</w:t>
      </w:r>
      <w:r w:rsidR="00E362D6">
        <w:rPr>
          <w:rFonts w:ascii="Times New Roman" w:eastAsia="Times New Roman" w:hAnsi="Times New Roman" w:cs="Times New Roman"/>
          <w:sz w:val="28"/>
          <w:szCs w:val="28"/>
        </w:rPr>
        <w:t>:</w:t>
      </w:r>
      <w:r w:rsidR="006F4E6E">
        <w:rPr>
          <w:rFonts w:ascii="Times New Roman" w:eastAsia="Times New Roman" w:hAnsi="Times New Roman" w:cs="Times New Roman"/>
          <w:sz w:val="28"/>
          <w:szCs w:val="28"/>
        </w:rPr>
        <w:t xml:space="preserve"> </w:t>
      </w:r>
      <w:r w:rsidR="00E362D6">
        <w:rPr>
          <w:rFonts w:ascii="Times New Roman" w:eastAsia="Times New Roman" w:hAnsi="Times New Roman" w:cs="Times New Roman"/>
          <w:sz w:val="28"/>
          <w:szCs w:val="28"/>
        </w:rPr>
        <w:t>T</w:t>
      </w:r>
      <w:r w:rsidR="0052099F" w:rsidRPr="00911251">
        <w:rPr>
          <w:rFonts w:ascii="Times New Roman" w:eastAsia="Times New Roman" w:hAnsi="Times New Roman" w:cs="Times New Roman"/>
          <w:sz w:val="28"/>
          <w:szCs w:val="28"/>
          <w:lang w:val="pt-BR"/>
        </w:rPr>
        <w:t>rồng rừng tập trung: 10.000 ha</w:t>
      </w:r>
      <w:r w:rsidR="00E362D6">
        <w:rPr>
          <w:rFonts w:ascii="Times New Roman" w:eastAsia="Times New Roman" w:hAnsi="Times New Roman" w:cs="Times New Roman"/>
          <w:sz w:val="28"/>
          <w:szCs w:val="28"/>
          <w:lang w:val="pt-BR"/>
        </w:rPr>
        <w:t xml:space="preserve"> (Rừng ĐD, PH 100 </w:t>
      </w:r>
      <w:r w:rsidR="00D96C0F">
        <w:rPr>
          <w:rFonts w:ascii="Times New Roman" w:eastAsia="Times New Roman" w:hAnsi="Times New Roman" w:cs="Times New Roman"/>
          <w:sz w:val="28"/>
          <w:szCs w:val="28"/>
          <w:lang w:val="pt-BR"/>
        </w:rPr>
        <w:t>ha;</w:t>
      </w:r>
      <w:r w:rsidR="00E362D6">
        <w:rPr>
          <w:rFonts w:ascii="Times New Roman" w:eastAsia="Times New Roman" w:hAnsi="Times New Roman" w:cs="Times New Roman"/>
          <w:sz w:val="28"/>
          <w:szCs w:val="28"/>
          <w:lang w:val="pt-BR"/>
        </w:rPr>
        <w:t xml:space="preserve"> Rừng SX 9.900 ha</w:t>
      </w:r>
      <w:r w:rsidR="0052099F">
        <w:rPr>
          <w:rFonts w:ascii="Times New Roman" w:eastAsia="Times New Roman" w:hAnsi="Times New Roman" w:cs="Times New Roman"/>
          <w:sz w:val="28"/>
          <w:szCs w:val="28"/>
          <w:lang w:val="pt-BR"/>
        </w:rPr>
        <w:t>)</w:t>
      </w:r>
      <w:r w:rsidR="0036399B">
        <w:rPr>
          <w:rFonts w:ascii="Times New Roman" w:eastAsia="Times New Roman" w:hAnsi="Times New Roman" w:cs="Times New Roman"/>
          <w:sz w:val="28"/>
          <w:szCs w:val="28"/>
          <w:lang w:val="pt-BR"/>
        </w:rPr>
        <w:t>; nâng cao năng suất, chất lượng rừng trồng</w:t>
      </w:r>
      <w:r w:rsidR="00B23152">
        <w:rPr>
          <w:rFonts w:ascii="Times New Roman" w:eastAsia="Times New Roman" w:hAnsi="Times New Roman" w:cs="Times New Roman"/>
          <w:sz w:val="28"/>
          <w:szCs w:val="28"/>
          <w:lang w:val="pt-BR"/>
        </w:rPr>
        <w:t>;</w:t>
      </w:r>
      <w:r w:rsidR="0052099F">
        <w:rPr>
          <w:rFonts w:ascii="Times New Roman" w:eastAsia="Times New Roman" w:hAnsi="Times New Roman" w:cs="Times New Roman"/>
          <w:sz w:val="28"/>
          <w:szCs w:val="28"/>
          <w:lang w:val="pt-BR"/>
        </w:rPr>
        <w:t xml:space="preserve"> nâng tỷ lệ che phủ rừng trên địa bàn tỉnh năm 2021 đạt 53,5%.</w:t>
      </w:r>
    </w:p>
    <w:p w:rsidR="006F4E6E" w:rsidRPr="00822478" w:rsidRDefault="0052099F" w:rsidP="00BF4C28">
      <w:pPr>
        <w:spacing w:after="0" w:line="240" w:lineRule="auto"/>
        <w:ind w:firstLine="567"/>
        <w:jc w:val="both"/>
        <w:rPr>
          <w:rFonts w:ascii="Times New Roman" w:eastAsia="Times New Roman" w:hAnsi="Times New Roman" w:cs="Times New Roman"/>
          <w:spacing w:val="-4"/>
          <w:sz w:val="28"/>
          <w:szCs w:val="28"/>
          <w:shd w:val="clear" w:color="auto" w:fill="FFFFFF"/>
          <w:lang w:eastAsia="vi-VN"/>
        </w:rPr>
      </w:pPr>
      <w:r w:rsidRPr="00822478">
        <w:rPr>
          <w:rFonts w:ascii="Times New Roman" w:eastAsia="Times New Roman" w:hAnsi="Times New Roman" w:cs="Times New Roman"/>
          <w:spacing w:val="-4"/>
          <w:sz w:val="28"/>
          <w:szCs w:val="28"/>
        </w:rPr>
        <w:t>- Q</w:t>
      </w:r>
      <w:r w:rsidR="006F4E6E" w:rsidRPr="00822478">
        <w:rPr>
          <w:rFonts w:ascii="Times New Roman" w:eastAsia="Times New Roman" w:hAnsi="Times New Roman" w:cs="Times New Roman"/>
          <w:spacing w:val="-4"/>
          <w:sz w:val="28"/>
          <w:szCs w:val="28"/>
        </w:rPr>
        <w:t>uản lý chặt chẽ các dự án chuyển mục đích</w:t>
      </w:r>
      <w:r w:rsidR="003D4CBE" w:rsidRPr="00822478">
        <w:rPr>
          <w:rFonts w:ascii="Times New Roman" w:eastAsia="Times New Roman" w:hAnsi="Times New Roman" w:cs="Times New Roman"/>
          <w:spacing w:val="-4"/>
          <w:sz w:val="28"/>
          <w:szCs w:val="28"/>
        </w:rPr>
        <w:t xml:space="preserve"> sử dụng rừng trên địa bàn tỉnh; </w:t>
      </w:r>
      <w:r w:rsidR="0036399B" w:rsidRPr="00822478">
        <w:rPr>
          <w:rFonts w:ascii="Times New Roman" w:eastAsia="Times New Roman" w:hAnsi="Times New Roman" w:cs="Times New Roman"/>
          <w:spacing w:val="-4"/>
          <w:sz w:val="28"/>
          <w:szCs w:val="28"/>
        </w:rPr>
        <w:t xml:space="preserve">nâng cao chất lượng rừng tự nhiên nhằm </w:t>
      </w:r>
      <w:r w:rsidR="002F6D6F" w:rsidRPr="00822478">
        <w:rPr>
          <w:rFonts w:ascii="Times New Roman" w:hAnsi="Times New Roman" w:cs="Times New Roman"/>
          <w:spacing w:val="-4"/>
          <w:sz w:val="28"/>
          <w:szCs w:val="28"/>
          <w:shd w:val="clear" w:color="auto" w:fill="FFFFFF"/>
        </w:rPr>
        <w:t>phát huy</w:t>
      </w:r>
      <w:r w:rsidR="00D00A16">
        <w:rPr>
          <w:rFonts w:ascii="Times New Roman" w:hAnsi="Times New Roman" w:cs="Times New Roman"/>
          <w:spacing w:val="-4"/>
          <w:sz w:val="28"/>
          <w:szCs w:val="28"/>
          <w:shd w:val="clear" w:color="auto" w:fill="FFFFFF"/>
        </w:rPr>
        <w:t xml:space="preserve"> tối đa</w:t>
      </w:r>
      <w:r w:rsidR="002F6D6F" w:rsidRPr="00822478">
        <w:rPr>
          <w:rFonts w:ascii="Times New Roman" w:hAnsi="Times New Roman" w:cs="Times New Roman"/>
          <w:spacing w:val="-4"/>
          <w:sz w:val="28"/>
          <w:szCs w:val="28"/>
          <w:shd w:val="clear" w:color="auto" w:fill="FFFFFF"/>
        </w:rPr>
        <w:t xml:space="preserve"> giá trị môi trường, đa dạng sinh học</w:t>
      </w:r>
      <w:r w:rsidR="002F6D6F" w:rsidRPr="00822478">
        <w:rPr>
          <w:rFonts w:ascii="Times New Roman" w:eastAsia="Times New Roman" w:hAnsi="Times New Roman" w:cs="Times New Roman"/>
          <w:spacing w:val="-4"/>
          <w:sz w:val="28"/>
          <w:szCs w:val="28"/>
        </w:rPr>
        <w:t>;</w:t>
      </w:r>
      <w:r w:rsidR="00E92A98" w:rsidRPr="00822478">
        <w:rPr>
          <w:rFonts w:ascii="Times New Roman" w:eastAsia="Times New Roman" w:hAnsi="Times New Roman" w:cs="Times New Roman"/>
          <w:spacing w:val="-4"/>
          <w:sz w:val="28"/>
          <w:szCs w:val="28"/>
        </w:rPr>
        <w:t xml:space="preserve"> </w:t>
      </w:r>
      <w:r w:rsidR="00E92A98" w:rsidRPr="00822478">
        <w:rPr>
          <w:rFonts w:ascii="Times New Roman" w:eastAsia="Times New Roman" w:hAnsi="Times New Roman" w:cs="Times New Roman"/>
          <w:spacing w:val="-4"/>
          <w:sz w:val="28"/>
          <w:szCs w:val="28"/>
          <w:shd w:val="clear" w:color="auto" w:fill="FFFFFF"/>
          <w:lang w:eastAsia="vi-VN"/>
        </w:rPr>
        <w:t>chuyển dịch nền sản xuất lâm nghiệp từ phát triển theo số lượng sang nền sản xuất gắn với chế biến</w:t>
      </w:r>
      <w:r w:rsidR="0036399B" w:rsidRPr="00822478">
        <w:rPr>
          <w:rFonts w:ascii="Times New Roman" w:eastAsia="Times New Roman" w:hAnsi="Times New Roman" w:cs="Times New Roman"/>
          <w:spacing w:val="-4"/>
          <w:sz w:val="28"/>
          <w:szCs w:val="28"/>
          <w:shd w:val="clear" w:color="auto" w:fill="FFFFFF"/>
          <w:lang w:eastAsia="vi-VN"/>
        </w:rPr>
        <w:t xml:space="preserve"> sâu</w:t>
      </w:r>
      <w:r w:rsidR="00E92A98" w:rsidRPr="00822478">
        <w:rPr>
          <w:rFonts w:ascii="Times New Roman" w:eastAsia="Times New Roman" w:hAnsi="Times New Roman" w:cs="Times New Roman"/>
          <w:spacing w:val="-4"/>
          <w:sz w:val="28"/>
          <w:szCs w:val="28"/>
          <w:shd w:val="clear" w:color="auto" w:fill="FFFFFF"/>
          <w:lang w:eastAsia="vi-VN"/>
        </w:rPr>
        <w:t xml:space="preserve"> nhằm nâng cao chất lượng, giá trị sản phẩm</w:t>
      </w:r>
      <w:r w:rsidR="000E3F95" w:rsidRPr="00822478">
        <w:rPr>
          <w:rFonts w:ascii="Times New Roman" w:eastAsia="Times New Roman" w:hAnsi="Times New Roman" w:cs="Times New Roman"/>
          <w:spacing w:val="-4"/>
          <w:sz w:val="28"/>
          <w:szCs w:val="28"/>
          <w:shd w:val="clear" w:color="auto" w:fill="FFFFFF"/>
          <w:lang w:eastAsia="vi-VN"/>
        </w:rPr>
        <w:t xml:space="preserve">; </w:t>
      </w:r>
      <w:r w:rsidR="003B54C0" w:rsidRPr="00822478">
        <w:rPr>
          <w:rFonts w:ascii="Times New Roman" w:hAnsi="Times New Roman" w:cs="Times New Roman"/>
          <w:bCs/>
          <w:spacing w:val="-4"/>
          <w:sz w:val="28"/>
          <w:szCs w:val="28"/>
          <w:lang w:val="nl-NL"/>
        </w:rPr>
        <w:t xml:space="preserve">thúc đẩy thương mại lâm sản, tận dụng tốt các hiệp định </w:t>
      </w:r>
      <w:r w:rsidR="003B54C0" w:rsidRPr="00822478">
        <w:rPr>
          <w:rFonts w:ascii="Times New Roman" w:hAnsi="Times New Roman" w:cs="Times New Roman"/>
          <w:spacing w:val="-4"/>
          <w:sz w:val="28"/>
          <w:szCs w:val="28"/>
        </w:rPr>
        <w:t>thương mạ</w:t>
      </w:r>
      <w:r w:rsidR="001715A3" w:rsidRPr="00822478">
        <w:rPr>
          <w:rFonts w:ascii="Times New Roman" w:hAnsi="Times New Roman" w:cs="Times New Roman"/>
          <w:spacing w:val="-4"/>
          <w:sz w:val="28"/>
          <w:szCs w:val="28"/>
        </w:rPr>
        <w:t>i tự</w:t>
      </w:r>
      <w:r w:rsidR="003B54C0" w:rsidRPr="00822478">
        <w:rPr>
          <w:rFonts w:ascii="Times New Roman" w:hAnsi="Times New Roman" w:cs="Times New Roman"/>
          <w:spacing w:val="-4"/>
          <w:sz w:val="28"/>
          <w:szCs w:val="28"/>
        </w:rPr>
        <w:t xml:space="preserve"> do Việt Nam đã tham gia ký kết.</w:t>
      </w:r>
    </w:p>
    <w:p w:rsidR="008C146C" w:rsidRDefault="0011090D" w:rsidP="00BF4C2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lang w:eastAsia="vi-VN"/>
        </w:rPr>
        <w:t>- Thực hiện nghiêm</w:t>
      </w:r>
      <w:r w:rsidR="008C146C">
        <w:rPr>
          <w:rFonts w:ascii="Times New Roman" w:eastAsia="Times New Roman" w:hAnsi="Times New Roman" w:cs="Times New Roman"/>
          <w:sz w:val="28"/>
          <w:szCs w:val="28"/>
          <w:shd w:val="clear" w:color="auto" w:fill="FFFFFF"/>
          <w:lang w:eastAsia="vi-VN"/>
        </w:rPr>
        <w:t xml:space="preserve"> chủ trương </w:t>
      </w:r>
      <w:r w:rsidR="001449A2">
        <w:rPr>
          <w:rFonts w:ascii="Times New Roman" w:eastAsia="Times New Roman" w:hAnsi="Times New Roman" w:cs="Times New Roman"/>
          <w:spacing w:val="-4"/>
          <w:sz w:val="28"/>
          <w:szCs w:val="28"/>
          <w:lang w:val="da-DK"/>
        </w:rPr>
        <w:t>đóng cửa rừng tự nhiên; theo dõi</w:t>
      </w:r>
      <w:r w:rsidR="008C146C" w:rsidRPr="00911251">
        <w:rPr>
          <w:rFonts w:ascii="Times New Roman" w:eastAsia="Times New Roman" w:hAnsi="Times New Roman" w:cs="Times New Roman"/>
          <w:spacing w:val="-4"/>
          <w:sz w:val="28"/>
          <w:szCs w:val="28"/>
          <w:lang w:val="da-DK"/>
        </w:rPr>
        <w:t xml:space="preserve"> giám sát chặt chẽ</w:t>
      </w:r>
      <w:r w:rsidR="008C146C">
        <w:rPr>
          <w:rFonts w:ascii="Times New Roman" w:eastAsia="Times New Roman" w:hAnsi="Times New Roman" w:cs="Times New Roman"/>
          <w:spacing w:val="-4"/>
          <w:sz w:val="28"/>
          <w:szCs w:val="28"/>
          <w:lang w:val="da-DK"/>
        </w:rPr>
        <w:t>, hoàn thành chỉ tiêu về</w:t>
      </w:r>
      <w:r w:rsidR="008C146C" w:rsidRPr="00911251">
        <w:rPr>
          <w:rFonts w:ascii="Times New Roman" w:eastAsia="Times New Roman" w:hAnsi="Times New Roman" w:cs="Times New Roman"/>
          <w:spacing w:val="-4"/>
          <w:sz w:val="28"/>
          <w:szCs w:val="28"/>
          <w:lang w:val="da-DK"/>
        </w:rPr>
        <w:t xml:space="preserve"> khai thác lâm sản trên địa bàn tỉnh</w:t>
      </w:r>
      <w:r w:rsidR="008C146C">
        <w:rPr>
          <w:rFonts w:ascii="Times New Roman" w:eastAsia="Times New Roman" w:hAnsi="Times New Roman" w:cs="Times New Roman"/>
          <w:spacing w:val="-4"/>
          <w:sz w:val="28"/>
          <w:szCs w:val="28"/>
          <w:lang w:val="da-DK"/>
        </w:rPr>
        <w:t xml:space="preserve"> (Gỗ rừng trồng 780 nghìn m</w:t>
      </w:r>
      <w:r w:rsidR="008C146C">
        <w:rPr>
          <w:rFonts w:ascii="Times New Roman" w:eastAsia="Times New Roman" w:hAnsi="Times New Roman" w:cs="Times New Roman"/>
          <w:spacing w:val="-4"/>
          <w:sz w:val="28"/>
          <w:szCs w:val="28"/>
          <w:vertAlign w:val="superscript"/>
          <w:lang w:val="da-DK"/>
        </w:rPr>
        <w:t>3</w:t>
      </w:r>
      <w:r w:rsidR="008C146C">
        <w:rPr>
          <w:rFonts w:ascii="Times New Roman" w:eastAsia="Times New Roman" w:hAnsi="Times New Roman" w:cs="Times New Roman"/>
          <w:spacing w:val="-4"/>
          <w:sz w:val="28"/>
          <w:szCs w:val="28"/>
          <w:lang w:val="da-DK"/>
        </w:rPr>
        <w:t xml:space="preserve">; Tre, luồng </w:t>
      </w:r>
      <w:r w:rsidR="00A22D27">
        <w:rPr>
          <w:rFonts w:ascii="Times New Roman" w:eastAsia="Times New Roman" w:hAnsi="Times New Roman" w:cs="Times New Roman"/>
          <w:spacing w:val="-4"/>
          <w:sz w:val="28"/>
          <w:szCs w:val="28"/>
          <w:lang w:val="da-DK"/>
        </w:rPr>
        <w:t xml:space="preserve">61 triệu cây; </w:t>
      </w:r>
      <w:r w:rsidR="00BA65E3">
        <w:rPr>
          <w:rFonts w:ascii="Times New Roman" w:eastAsia="Times New Roman" w:hAnsi="Times New Roman" w:cs="Times New Roman"/>
          <w:spacing w:val="-4"/>
          <w:sz w:val="28"/>
          <w:szCs w:val="28"/>
          <w:lang w:val="da-DK"/>
        </w:rPr>
        <w:t>n</w:t>
      </w:r>
      <w:r w:rsidR="00A22D27">
        <w:rPr>
          <w:rFonts w:ascii="Times New Roman" w:eastAsia="Times New Roman" w:hAnsi="Times New Roman" w:cs="Times New Roman"/>
          <w:spacing w:val="-4"/>
          <w:sz w:val="28"/>
          <w:szCs w:val="28"/>
          <w:lang w:val="da-DK"/>
        </w:rPr>
        <w:t>guyên liệu giấy 8</w:t>
      </w:r>
      <w:r w:rsidR="008C146C">
        <w:rPr>
          <w:rFonts w:ascii="Times New Roman" w:eastAsia="Times New Roman" w:hAnsi="Times New Roman" w:cs="Times New Roman"/>
          <w:spacing w:val="-4"/>
          <w:sz w:val="28"/>
          <w:szCs w:val="28"/>
          <w:lang w:val="da-DK"/>
        </w:rPr>
        <w:t>0 nghìn tấn).</w:t>
      </w:r>
    </w:p>
    <w:p w:rsidR="00EC5842" w:rsidRDefault="00EC5842" w:rsidP="00BF4C28">
      <w:pPr>
        <w:spacing w:after="0" w:line="240" w:lineRule="auto"/>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Phổ biến, triển khai thực hiện kịp thời, có hiệu quả các văn bản quy phạm pháp luậ</w:t>
      </w:r>
      <w:r w:rsidR="004A0EB8">
        <w:rPr>
          <w:rFonts w:ascii="Times New Roman" w:eastAsia="Times New Roman" w:hAnsi="Times New Roman" w:cs="Times New Roman"/>
          <w:sz w:val="28"/>
          <w:szCs w:val="28"/>
          <w:lang w:val="pt-BR"/>
        </w:rPr>
        <w:t>t mới trong lĩnh vực Lâm nghiệp.</w:t>
      </w:r>
      <w:r w:rsidR="00D96C0F" w:rsidRPr="00D96C0F">
        <w:rPr>
          <w:rFonts w:ascii="Times New Roman" w:eastAsia="Times New Roman" w:hAnsi="Times New Roman" w:cs="Times New Roman"/>
          <w:sz w:val="28"/>
          <w:szCs w:val="28"/>
          <w:lang w:val="pt-BR"/>
        </w:rPr>
        <w:t xml:space="preserve"> </w:t>
      </w:r>
      <w:r w:rsidR="00D96C0F">
        <w:rPr>
          <w:rFonts w:ascii="Times New Roman" w:eastAsia="Times New Roman" w:hAnsi="Times New Roman" w:cs="Times New Roman"/>
          <w:sz w:val="28"/>
          <w:szCs w:val="28"/>
          <w:lang w:val="pt-BR"/>
        </w:rPr>
        <w:t xml:space="preserve">Xây dựng, trình duyệt và triển khai thực hiện có hiệu quả các chính sách, </w:t>
      </w:r>
      <w:r w:rsidR="00840621">
        <w:rPr>
          <w:rFonts w:ascii="Times New Roman" w:eastAsia="Times New Roman" w:hAnsi="Times New Roman" w:cs="Times New Roman"/>
          <w:sz w:val="28"/>
          <w:szCs w:val="28"/>
          <w:lang w:val="pt-BR"/>
        </w:rPr>
        <w:t>đề án,</w:t>
      </w:r>
      <w:r w:rsidR="00D96C0F">
        <w:rPr>
          <w:rFonts w:ascii="Times New Roman" w:eastAsia="Times New Roman" w:hAnsi="Times New Roman" w:cs="Times New Roman"/>
          <w:sz w:val="28"/>
          <w:szCs w:val="28"/>
          <w:lang w:val="pt-BR"/>
        </w:rPr>
        <w:t xml:space="preserve"> dự án, </w:t>
      </w:r>
      <w:r w:rsidR="00840621">
        <w:rPr>
          <w:rFonts w:ascii="Times New Roman" w:eastAsia="Times New Roman" w:hAnsi="Times New Roman" w:cs="Times New Roman"/>
          <w:sz w:val="28"/>
          <w:szCs w:val="28"/>
          <w:lang w:val="pt-BR"/>
        </w:rPr>
        <w:t xml:space="preserve">đề tài, </w:t>
      </w:r>
      <w:r w:rsidR="00D96C0F">
        <w:rPr>
          <w:rFonts w:ascii="Times New Roman" w:eastAsia="Times New Roman" w:hAnsi="Times New Roman" w:cs="Times New Roman"/>
          <w:sz w:val="28"/>
          <w:szCs w:val="28"/>
          <w:lang w:val="pt-BR"/>
        </w:rPr>
        <w:t>nhiệm vụ trong lĩnh vực Lâm nghiệp.</w:t>
      </w:r>
    </w:p>
    <w:p w:rsidR="002F6D6F" w:rsidRDefault="002F6D6F" w:rsidP="00BF4C28">
      <w:pPr>
        <w:spacing w:after="0" w:line="240" w:lineRule="auto"/>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957402">
        <w:rPr>
          <w:rFonts w:ascii="Times New Roman" w:eastAsia="Times New Roman" w:hAnsi="Times New Roman" w:cs="Times New Roman"/>
          <w:sz w:val="28"/>
          <w:szCs w:val="28"/>
          <w:lang w:val="pt-BR"/>
        </w:rPr>
        <w:t>Thực hiện tốt công tác tổ chức, xây dựng lực lượng; n</w:t>
      </w:r>
      <w:r>
        <w:rPr>
          <w:rFonts w:ascii="Times New Roman" w:eastAsia="Times New Roman" w:hAnsi="Times New Roman" w:cs="Times New Roman"/>
          <w:sz w:val="28"/>
          <w:szCs w:val="28"/>
          <w:lang w:val="pt-BR"/>
        </w:rPr>
        <w:t xml:space="preserve">âng cao hiệu lực, hiệu quả trong công tác chỉ đạo điều hành từ Chi cục đến các đơn vị cơ sở; </w:t>
      </w:r>
      <w:r w:rsidR="00A469DD">
        <w:rPr>
          <w:rFonts w:ascii="Times New Roman" w:eastAsia="Times New Roman" w:hAnsi="Times New Roman" w:cs="Times New Roman"/>
          <w:sz w:val="28"/>
          <w:szCs w:val="28"/>
          <w:lang w:val="pt-BR"/>
        </w:rPr>
        <w:t>cải thiện</w:t>
      </w:r>
      <w:r w:rsidR="00C76463">
        <w:rPr>
          <w:rFonts w:ascii="Times New Roman" w:eastAsia="Times New Roman" w:hAnsi="Times New Roman" w:cs="Times New Roman"/>
          <w:sz w:val="28"/>
          <w:szCs w:val="28"/>
          <w:lang w:val="pt-BR"/>
        </w:rPr>
        <w:t xml:space="preserve"> chất lượng, điều kiện làm việc </w:t>
      </w:r>
      <w:r w:rsidR="001E26DC">
        <w:rPr>
          <w:rFonts w:ascii="Times New Roman" w:eastAsia="Times New Roman" w:hAnsi="Times New Roman" w:cs="Times New Roman"/>
          <w:sz w:val="28"/>
          <w:szCs w:val="28"/>
          <w:lang w:val="pt-BR"/>
        </w:rPr>
        <w:t>của CC, VC, NLĐ.</w:t>
      </w:r>
    </w:p>
    <w:p w:rsidR="00EA0165" w:rsidRPr="000958A8" w:rsidRDefault="00EA0165" w:rsidP="000958A8">
      <w:pPr>
        <w:spacing w:after="0" w:line="240" w:lineRule="auto"/>
        <w:jc w:val="center"/>
        <w:rPr>
          <w:rFonts w:ascii="Times New Roman" w:eastAsia="Times New Roman" w:hAnsi="Times New Roman" w:cs="Times New Roman"/>
          <w:i/>
          <w:sz w:val="28"/>
          <w:szCs w:val="28"/>
          <w:lang w:val="pt-BR"/>
        </w:rPr>
      </w:pPr>
      <w:r w:rsidRPr="000958A8">
        <w:rPr>
          <w:rFonts w:ascii="Times New Roman" w:eastAsia="Times New Roman" w:hAnsi="Times New Roman" w:cs="Times New Roman"/>
          <w:i/>
          <w:sz w:val="28"/>
          <w:szCs w:val="28"/>
          <w:lang w:val="pt-BR"/>
        </w:rPr>
        <w:t xml:space="preserve">(Cụ thể có </w:t>
      </w:r>
      <w:r w:rsidR="000958A8">
        <w:rPr>
          <w:rFonts w:ascii="Times New Roman" w:eastAsia="Times New Roman" w:hAnsi="Times New Roman" w:cs="Times New Roman"/>
          <w:i/>
          <w:sz w:val="28"/>
          <w:szCs w:val="28"/>
          <w:lang w:val="pt-BR"/>
        </w:rPr>
        <w:t>phụ lục</w:t>
      </w:r>
      <w:r w:rsidRPr="000958A8">
        <w:rPr>
          <w:rFonts w:ascii="Times New Roman" w:eastAsia="Times New Roman" w:hAnsi="Times New Roman" w:cs="Times New Roman"/>
          <w:i/>
          <w:sz w:val="28"/>
          <w:szCs w:val="28"/>
          <w:lang w:val="pt-BR"/>
        </w:rPr>
        <w:t xml:space="preserve"> kèm theo)</w:t>
      </w:r>
    </w:p>
    <w:p w:rsidR="007779A6" w:rsidRPr="00FA7239" w:rsidRDefault="00FA7239" w:rsidP="00BF4C28">
      <w:pPr>
        <w:spacing w:after="0" w:line="240" w:lineRule="auto"/>
        <w:ind w:firstLine="567"/>
        <w:jc w:val="both"/>
        <w:rPr>
          <w:rFonts w:ascii="Times New Roman" w:eastAsia="Times New Roman" w:hAnsi="Times New Roman" w:cs="Times New Roman"/>
          <w:b/>
          <w:sz w:val="28"/>
          <w:szCs w:val="28"/>
        </w:rPr>
      </w:pPr>
      <w:r w:rsidRPr="00FA7239">
        <w:rPr>
          <w:rFonts w:ascii="Times New Roman" w:eastAsia="Times New Roman" w:hAnsi="Times New Roman" w:cs="Times New Roman"/>
          <w:b/>
          <w:sz w:val="28"/>
          <w:szCs w:val="28"/>
        </w:rPr>
        <w:t>2. Giải pháp trọng tâm:</w:t>
      </w:r>
    </w:p>
    <w:p w:rsidR="00416D5A" w:rsidRDefault="00E05FA0" w:rsidP="00416D5A">
      <w:pPr>
        <w:widowControl w:val="0"/>
        <w:spacing w:after="0" w:line="240" w:lineRule="auto"/>
        <w:ind w:firstLine="567"/>
        <w:jc w:val="both"/>
        <w:rPr>
          <w:rFonts w:ascii="Times New Roman" w:hAnsi="Times New Roman" w:cs="Times New Roman"/>
          <w:bCs/>
          <w:sz w:val="28"/>
          <w:szCs w:val="28"/>
          <w:lang w:val="es-ES"/>
        </w:rPr>
      </w:pPr>
      <w:r w:rsidRPr="0080175C">
        <w:rPr>
          <w:rFonts w:ascii="Times New Roman" w:hAnsi="Times New Roman" w:cs="Times New Roman"/>
          <w:i/>
          <w:spacing w:val="-4"/>
          <w:sz w:val="28"/>
          <w:szCs w:val="28"/>
        </w:rPr>
        <w:t>-</w:t>
      </w:r>
      <w:r w:rsidR="00416D5A" w:rsidRPr="0080175C">
        <w:rPr>
          <w:rFonts w:ascii="Times New Roman" w:hAnsi="Times New Roman" w:cs="Times New Roman"/>
          <w:i/>
          <w:spacing w:val="-4"/>
          <w:sz w:val="28"/>
          <w:szCs w:val="28"/>
        </w:rPr>
        <w:t xml:space="preserve"> Về thực hiện các thể chế, chính sách:</w:t>
      </w:r>
      <w:r w:rsidR="00416D5A">
        <w:rPr>
          <w:rFonts w:ascii="Times New Roman" w:hAnsi="Times New Roman" w:cs="Times New Roman"/>
          <w:spacing w:val="-4"/>
          <w:sz w:val="28"/>
          <w:szCs w:val="28"/>
        </w:rPr>
        <w:t xml:space="preserve"> T</w:t>
      </w:r>
      <w:r w:rsidR="00416D5A" w:rsidRPr="00416D5A">
        <w:rPr>
          <w:rFonts w:ascii="Times New Roman" w:hAnsi="Times New Roman" w:cs="Times New Roman"/>
          <w:spacing w:val="-4"/>
          <w:sz w:val="28"/>
          <w:szCs w:val="28"/>
          <w:lang w:val="vi-VN"/>
        </w:rPr>
        <w:t>iếp tục</w:t>
      </w:r>
      <w:r w:rsidR="0011090D">
        <w:rPr>
          <w:rFonts w:ascii="Times New Roman" w:hAnsi="Times New Roman" w:cs="Times New Roman"/>
          <w:spacing w:val="-4"/>
          <w:sz w:val="28"/>
          <w:szCs w:val="28"/>
        </w:rPr>
        <w:t xml:space="preserve"> tham mưu,</w:t>
      </w:r>
      <w:r w:rsidR="00416D5A" w:rsidRPr="00416D5A">
        <w:rPr>
          <w:rFonts w:ascii="Times New Roman" w:hAnsi="Times New Roman" w:cs="Times New Roman"/>
          <w:spacing w:val="-4"/>
          <w:sz w:val="28"/>
          <w:szCs w:val="28"/>
          <w:lang w:val="vi-VN"/>
        </w:rPr>
        <w:t xml:space="preserve"> triển khai thực hiện</w:t>
      </w:r>
      <w:r w:rsidR="0011090D">
        <w:rPr>
          <w:rFonts w:ascii="Times New Roman" w:hAnsi="Times New Roman" w:cs="Times New Roman"/>
          <w:spacing w:val="-4"/>
          <w:sz w:val="28"/>
          <w:szCs w:val="28"/>
        </w:rPr>
        <w:t xml:space="preserve"> nghiêm túc, hiệu quả</w:t>
      </w:r>
      <w:r w:rsidR="00416D5A" w:rsidRPr="00416D5A">
        <w:rPr>
          <w:rFonts w:ascii="Times New Roman" w:hAnsi="Times New Roman" w:cs="Times New Roman"/>
          <w:spacing w:val="-4"/>
          <w:sz w:val="28"/>
          <w:szCs w:val="28"/>
          <w:lang w:val="vi-VN"/>
        </w:rPr>
        <w:t xml:space="preserve"> Luật Lâm nghiệp</w:t>
      </w:r>
      <w:r w:rsidR="00416D5A">
        <w:rPr>
          <w:rFonts w:ascii="Times New Roman" w:hAnsi="Times New Roman" w:cs="Times New Roman"/>
          <w:spacing w:val="-4"/>
          <w:sz w:val="28"/>
          <w:szCs w:val="28"/>
        </w:rPr>
        <w:t>,</w:t>
      </w:r>
      <w:r w:rsidR="00416D5A" w:rsidRPr="00416D5A">
        <w:rPr>
          <w:rFonts w:ascii="Times New Roman" w:hAnsi="Times New Roman" w:cs="Times New Roman"/>
          <w:spacing w:val="-4"/>
          <w:sz w:val="28"/>
          <w:szCs w:val="28"/>
          <w:lang w:val="vi-VN"/>
        </w:rPr>
        <w:t xml:space="preserve"> các văn bản quy định chi tiết thi hành Luật</w:t>
      </w:r>
      <w:r w:rsidR="0011090D">
        <w:rPr>
          <w:rFonts w:ascii="Times New Roman" w:hAnsi="Times New Roman" w:cs="Times New Roman"/>
          <w:spacing w:val="-4"/>
          <w:sz w:val="28"/>
          <w:szCs w:val="28"/>
        </w:rPr>
        <w:t xml:space="preserve"> và </w:t>
      </w:r>
      <w:r w:rsidR="00416D5A" w:rsidRPr="00416D5A">
        <w:rPr>
          <w:rFonts w:ascii="Times New Roman" w:hAnsi="Times New Roman" w:cs="Times New Roman"/>
          <w:sz w:val="28"/>
          <w:szCs w:val="28"/>
          <w:lang w:val="nb-NO"/>
        </w:rPr>
        <w:t>Chỉ thị số 13-CT/TW ngày 12/01/2017 của Ban Bí thư Trung ương Đảng về tăng cường sự lãnh đạo của Đảng đối với công tác quản lý, bảo vệ và phát triển rừng</w:t>
      </w:r>
      <w:r w:rsidR="00416D5A">
        <w:rPr>
          <w:rFonts w:ascii="Times New Roman" w:hAnsi="Times New Roman" w:cs="Times New Roman"/>
          <w:bCs/>
          <w:sz w:val="28"/>
          <w:szCs w:val="28"/>
          <w:lang w:val="es-ES"/>
        </w:rPr>
        <w:t>.</w:t>
      </w:r>
    </w:p>
    <w:p w:rsidR="002E326B" w:rsidRPr="00BF4710" w:rsidRDefault="002E326B" w:rsidP="00416D5A">
      <w:pPr>
        <w:widowControl w:val="0"/>
        <w:spacing w:after="0" w:line="240" w:lineRule="auto"/>
        <w:ind w:firstLine="567"/>
        <w:jc w:val="both"/>
        <w:rPr>
          <w:rFonts w:ascii="Times New Roman" w:hAnsi="Times New Roman" w:cs="Times New Roman"/>
          <w:spacing w:val="-2"/>
          <w:sz w:val="28"/>
          <w:szCs w:val="28"/>
        </w:rPr>
      </w:pPr>
      <w:r w:rsidRPr="00BF4710">
        <w:rPr>
          <w:rFonts w:ascii="Times New Roman" w:hAnsi="Times New Roman" w:cs="Times New Roman"/>
          <w:bCs/>
          <w:i/>
          <w:spacing w:val="-2"/>
          <w:sz w:val="28"/>
          <w:szCs w:val="28"/>
          <w:lang w:val="es-ES"/>
        </w:rPr>
        <w:t>- Về chỉ đạo, điều hành:</w:t>
      </w:r>
      <w:r w:rsidRPr="00BF4710">
        <w:rPr>
          <w:rFonts w:ascii="Times New Roman" w:hAnsi="Times New Roman" w:cs="Times New Roman"/>
          <w:bCs/>
          <w:spacing w:val="-2"/>
          <w:sz w:val="28"/>
          <w:szCs w:val="28"/>
          <w:lang w:val="es-ES"/>
        </w:rPr>
        <w:t xml:space="preserve"> Đẩy mạnh phân cấp</w:t>
      </w:r>
      <w:r w:rsidR="00E43AD0" w:rsidRPr="00BF4710">
        <w:rPr>
          <w:rFonts w:ascii="Times New Roman" w:hAnsi="Times New Roman" w:cs="Times New Roman"/>
          <w:bCs/>
          <w:spacing w:val="-2"/>
          <w:sz w:val="28"/>
          <w:szCs w:val="28"/>
          <w:lang w:val="es-ES"/>
        </w:rPr>
        <w:t xml:space="preserve"> nhiệm vụ chuyên môn</w:t>
      </w:r>
      <w:r w:rsidRPr="00BF4710">
        <w:rPr>
          <w:rFonts w:ascii="Times New Roman" w:hAnsi="Times New Roman" w:cs="Times New Roman"/>
          <w:bCs/>
          <w:spacing w:val="-2"/>
          <w:sz w:val="28"/>
          <w:szCs w:val="28"/>
          <w:lang w:val="es-ES"/>
        </w:rPr>
        <w:t xml:space="preserve"> cho các đơn vị cơ sở gắn với thực hiện tốt công tác thanh tra, kiểm tra</w:t>
      </w:r>
      <w:r w:rsidR="003A6674" w:rsidRPr="00BF4710">
        <w:rPr>
          <w:rFonts w:ascii="Times New Roman" w:hAnsi="Times New Roman" w:cs="Times New Roman"/>
          <w:bCs/>
          <w:spacing w:val="-2"/>
          <w:sz w:val="28"/>
          <w:szCs w:val="28"/>
          <w:lang w:val="es-ES"/>
        </w:rPr>
        <w:t>;</w:t>
      </w:r>
      <w:r w:rsidRPr="00BF4710">
        <w:rPr>
          <w:rFonts w:ascii="Times New Roman" w:hAnsi="Times New Roman" w:cs="Times New Roman"/>
          <w:bCs/>
          <w:spacing w:val="-2"/>
          <w:sz w:val="28"/>
          <w:szCs w:val="28"/>
          <w:lang w:val="es-ES"/>
        </w:rPr>
        <w:t xml:space="preserve"> </w:t>
      </w:r>
      <w:r w:rsidR="003A6674" w:rsidRPr="00BF4710">
        <w:rPr>
          <w:rFonts w:ascii="Times New Roman" w:hAnsi="Times New Roman" w:cs="Times New Roman"/>
          <w:bCs/>
          <w:spacing w:val="-2"/>
          <w:sz w:val="28"/>
          <w:szCs w:val="28"/>
          <w:lang w:val="es-ES"/>
        </w:rPr>
        <w:t>n</w:t>
      </w:r>
      <w:r w:rsidRPr="00BF4710">
        <w:rPr>
          <w:rFonts w:ascii="Times New Roman" w:eastAsia="Times New Roman" w:hAnsi="Times New Roman" w:cs="Times New Roman"/>
          <w:bCs/>
          <w:spacing w:val="-2"/>
          <w:sz w:val="28"/>
          <w:szCs w:val="28"/>
        </w:rPr>
        <w:t>âng cao vai trò, trách nhiệm</w:t>
      </w:r>
      <w:r w:rsidR="00BF4710" w:rsidRPr="00BF4710">
        <w:rPr>
          <w:rFonts w:ascii="Times New Roman" w:eastAsia="Times New Roman" w:hAnsi="Times New Roman" w:cs="Times New Roman"/>
          <w:bCs/>
          <w:spacing w:val="-2"/>
          <w:sz w:val="28"/>
          <w:szCs w:val="28"/>
        </w:rPr>
        <w:t xml:space="preserve"> của Thủ trưởng</w:t>
      </w:r>
      <w:r w:rsidRPr="00BF4710">
        <w:rPr>
          <w:rFonts w:ascii="Times New Roman" w:eastAsia="Times New Roman" w:hAnsi="Times New Roman" w:cs="Times New Roman"/>
          <w:bCs/>
          <w:spacing w:val="-2"/>
          <w:sz w:val="28"/>
          <w:szCs w:val="28"/>
        </w:rPr>
        <w:t xml:space="preserve"> đơn vị cơ sở trong</w:t>
      </w:r>
      <w:r w:rsidR="003A6674" w:rsidRPr="00BF4710">
        <w:rPr>
          <w:rFonts w:ascii="Times New Roman" w:eastAsia="Times New Roman" w:hAnsi="Times New Roman" w:cs="Times New Roman"/>
          <w:bCs/>
          <w:spacing w:val="-2"/>
          <w:sz w:val="28"/>
          <w:szCs w:val="28"/>
        </w:rPr>
        <w:t xml:space="preserve"> chỉ đạo điều hành và tổ chức</w:t>
      </w:r>
      <w:r w:rsidRPr="00BF4710">
        <w:rPr>
          <w:rFonts w:ascii="Times New Roman" w:eastAsia="Times New Roman" w:hAnsi="Times New Roman" w:cs="Times New Roman"/>
          <w:bCs/>
          <w:spacing w:val="-2"/>
          <w:sz w:val="28"/>
          <w:szCs w:val="28"/>
        </w:rPr>
        <w:t xml:space="preserve"> thực hiện nhiệm vụ.</w:t>
      </w:r>
    </w:p>
    <w:p w:rsidR="00786190" w:rsidRDefault="00E05FA0" w:rsidP="00BF4C28">
      <w:pPr>
        <w:spacing w:after="0" w:line="240" w:lineRule="auto"/>
        <w:ind w:firstLine="567"/>
        <w:jc w:val="both"/>
        <w:rPr>
          <w:rFonts w:ascii="Times New Roman" w:eastAsia="Times New Roman" w:hAnsi="Times New Roman" w:cs="Times New Roman"/>
          <w:spacing w:val="-4"/>
          <w:sz w:val="28"/>
          <w:szCs w:val="28"/>
          <w:lang w:val="pt-BR"/>
        </w:rPr>
      </w:pPr>
      <w:r w:rsidRPr="0080175C">
        <w:rPr>
          <w:rFonts w:ascii="Times New Roman" w:eastAsia="Times New Roman" w:hAnsi="Times New Roman" w:cs="Times New Roman"/>
          <w:i/>
          <w:spacing w:val="-4"/>
          <w:sz w:val="28"/>
          <w:szCs w:val="28"/>
        </w:rPr>
        <w:t>-</w:t>
      </w:r>
      <w:r w:rsidR="00786190" w:rsidRPr="0080175C">
        <w:rPr>
          <w:rFonts w:ascii="Times New Roman" w:eastAsia="Times New Roman" w:hAnsi="Times New Roman" w:cs="Times New Roman"/>
          <w:i/>
          <w:spacing w:val="-4"/>
          <w:sz w:val="28"/>
          <w:szCs w:val="28"/>
        </w:rPr>
        <w:t xml:space="preserve"> </w:t>
      </w:r>
      <w:r w:rsidR="00693B88" w:rsidRPr="0080175C">
        <w:rPr>
          <w:rFonts w:ascii="Times New Roman" w:eastAsia="Times New Roman" w:hAnsi="Times New Roman" w:cs="Times New Roman"/>
          <w:i/>
          <w:spacing w:val="-4"/>
          <w:sz w:val="28"/>
          <w:szCs w:val="28"/>
        </w:rPr>
        <w:t xml:space="preserve">Về </w:t>
      </w:r>
      <w:r w:rsidR="00786190" w:rsidRPr="0080175C">
        <w:rPr>
          <w:rFonts w:ascii="Times New Roman" w:eastAsia="Times New Roman" w:hAnsi="Times New Roman" w:cs="Times New Roman"/>
          <w:i/>
          <w:spacing w:val="-4"/>
          <w:sz w:val="28"/>
          <w:szCs w:val="28"/>
        </w:rPr>
        <w:t>phối hợp, tuyên truyền:</w:t>
      </w:r>
      <w:r w:rsidR="00786190">
        <w:rPr>
          <w:rFonts w:ascii="Times New Roman" w:eastAsia="Times New Roman" w:hAnsi="Times New Roman" w:cs="Times New Roman"/>
          <w:spacing w:val="-4"/>
          <w:sz w:val="28"/>
          <w:szCs w:val="28"/>
          <w:lang w:val="pt-BR"/>
        </w:rPr>
        <w:t xml:space="preserve"> </w:t>
      </w:r>
      <w:r w:rsidR="00786190" w:rsidRPr="00911251">
        <w:rPr>
          <w:rFonts w:ascii="Times New Roman" w:eastAsia="Times New Roman" w:hAnsi="Times New Roman" w:cs="Times New Roman"/>
          <w:spacing w:val="-4"/>
          <w:sz w:val="28"/>
          <w:szCs w:val="28"/>
          <w:lang w:val="pt-BR"/>
        </w:rPr>
        <w:t>Thực hiện tốt chương trình phối hợp trong BVR, PCCCR với các lực lượng Công an, Quân sự, Biên phòng, Chi cục Kiểm lâm vùng II và Quy chế phối hợp bảo vệ rừng khu vực giáp ranh với</w:t>
      </w:r>
      <w:r w:rsidR="00245B29">
        <w:rPr>
          <w:rFonts w:ascii="Times New Roman" w:eastAsia="Times New Roman" w:hAnsi="Times New Roman" w:cs="Times New Roman"/>
          <w:spacing w:val="-4"/>
          <w:sz w:val="28"/>
          <w:szCs w:val="28"/>
          <w:lang w:val="pt-BR"/>
        </w:rPr>
        <w:t xml:space="preserve"> Chi cục Kiểm lâm</w:t>
      </w:r>
      <w:r w:rsidR="00786190" w:rsidRPr="00911251">
        <w:rPr>
          <w:rFonts w:ascii="Times New Roman" w:eastAsia="Times New Roman" w:hAnsi="Times New Roman" w:cs="Times New Roman"/>
          <w:spacing w:val="-4"/>
          <w:sz w:val="28"/>
          <w:szCs w:val="28"/>
          <w:lang w:val="pt-BR"/>
        </w:rPr>
        <w:t xml:space="preserve"> các tỉnh Hòa Bình, Ninh Bình, Nghệ An; chương trình phối hợp BVR, PCCCR giữa Sở NN&amp;PTNT Thanh Hóa với Sở Nông lâm Hủa Phăn (Lào).</w:t>
      </w:r>
      <w:r w:rsidR="005F7430">
        <w:rPr>
          <w:rFonts w:ascii="Times New Roman" w:eastAsia="Times New Roman" w:hAnsi="Times New Roman" w:cs="Times New Roman"/>
          <w:spacing w:val="-4"/>
          <w:sz w:val="28"/>
          <w:szCs w:val="28"/>
          <w:lang w:val="pt-BR"/>
        </w:rPr>
        <w:t xml:space="preserve"> </w:t>
      </w:r>
      <w:r w:rsidR="00BF4C28" w:rsidRPr="00911251">
        <w:rPr>
          <w:rFonts w:ascii="Times New Roman" w:eastAsia="Times New Roman" w:hAnsi="Times New Roman" w:cs="Times New Roman"/>
          <w:spacing w:val="-4"/>
          <w:sz w:val="28"/>
          <w:szCs w:val="28"/>
          <w:lang w:val="pt-BR"/>
        </w:rPr>
        <w:t xml:space="preserve">Thực hiện có hiệu quả </w:t>
      </w:r>
      <w:r w:rsidR="001E23BD" w:rsidRPr="00911251">
        <w:rPr>
          <w:rFonts w:ascii="Times New Roman" w:eastAsia="Times New Roman" w:hAnsi="Times New Roman" w:cs="Times New Roman"/>
          <w:spacing w:val="-4"/>
          <w:sz w:val="28"/>
          <w:szCs w:val="28"/>
          <w:lang w:val="pt-BR"/>
        </w:rPr>
        <w:t>kế hoạch</w:t>
      </w:r>
      <w:r w:rsidR="00BF4C28" w:rsidRPr="00911251">
        <w:rPr>
          <w:rFonts w:ascii="Times New Roman" w:eastAsia="Times New Roman" w:hAnsi="Times New Roman" w:cs="Times New Roman"/>
          <w:spacing w:val="-4"/>
          <w:sz w:val="28"/>
          <w:szCs w:val="28"/>
          <w:lang w:val="pt-BR"/>
        </w:rPr>
        <w:t xml:space="preserve"> phối hợp tuyên truyền, phổ biến giáo dục pháp luật về </w:t>
      </w:r>
      <w:r w:rsidR="007B76CA" w:rsidRPr="00911251">
        <w:rPr>
          <w:rFonts w:ascii="Times New Roman" w:eastAsia="Times New Roman" w:hAnsi="Times New Roman" w:cs="Times New Roman"/>
          <w:spacing w:val="-4"/>
          <w:sz w:val="28"/>
          <w:szCs w:val="28"/>
          <w:lang w:val="pt-BR"/>
        </w:rPr>
        <w:t>Lâm nghiệp</w:t>
      </w:r>
      <w:r w:rsidR="00BF4C28" w:rsidRPr="00911251">
        <w:rPr>
          <w:rFonts w:ascii="Times New Roman" w:eastAsia="Times New Roman" w:hAnsi="Times New Roman" w:cs="Times New Roman"/>
          <w:spacing w:val="-4"/>
          <w:sz w:val="28"/>
          <w:szCs w:val="28"/>
          <w:lang w:val="pt-BR"/>
        </w:rPr>
        <w:t xml:space="preserve"> với </w:t>
      </w:r>
      <w:r w:rsidR="00BF4C28" w:rsidRPr="00911251">
        <w:rPr>
          <w:rFonts w:ascii="Times New Roman" w:eastAsia="Times New Roman" w:hAnsi="Times New Roman" w:cs="Times New Roman"/>
          <w:spacing w:val="-4"/>
          <w:sz w:val="28"/>
          <w:szCs w:val="28"/>
        </w:rPr>
        <w:t xml:space="preserve">Ban Tuyên giáo, Ban Dân vận, Văn phòng Tỉnh ủy, MTTQ, Đoàn TNCSHCM, Báo Thanh Hóa, Đài PTTH tỉnh, </w:t>
      </w:r>
      <w:r w:rsidR="00BF4C28" w:rsidRPr="00911251">
        <w:rPr>
          <w:rFonts w:ascii="Times New Roman" w:eastAsia="Times New Roman" w:hAnsi="Times New Roman" w:cs="Times New Roman"/>
          <w:spacing w:val="-4"/>
          <w:sz w:val="28"/>
          <w:szCs w:val="28"/>
        </w:rPr>
        <w:lastRenderedPageBreak/>
        <w:t>các cơ quan báo chí trong và ngoài tỉnh</w:t>
      </w:r>
      <w:r w:rsidR="00BF4C28" w:rsidRPr="00911251">
        <w:rPr>
          <w:rFonts w:ascii="Times New Roman" w:eastAsia="Times New Roman" w:hAnsi="Times New Roman" w:cs="Times New Roman"/>
          <w:spacing w:val="-4"/>
          <w:sz w:val="28"/>
          <w:szCs w:val="28"/>
          <w:lang w:val="pt-BR"/>
        </w:rPr>
        <w:t>, làm chuyển biến nhận thức, trách nhiệm của các cấp chính quyền và người dâ</w:t>
      </w:r>
      <w:r w:rsidR="000A6F34">
        <w:rPr>
          <w:rFonts w:ascii="Times New Roman" w:eastAsia="Times New Roman" w:hAnsi="Times New Roman" w:cs="Times New Roman"/>
          <w:spacing w:val="-4"/>
          <w:sz w:val="28"/>
          <w:szCs w:val="28"/>
          <w:lang w:val="pt-BR"/>
        </w:rPr>
        <w:t>n trong công tác BV&amp;PTR, PCCCR.</w:t>
      </w:r>
    </w:p>
    <w:p w:rsidR="000A6F34" w:rsidRPr="00693B88" w:rsidRDefault="00E05FA0" w:rsidP="00693B88">
      <w:pPr>
        <w:spacing w:after="0" w:line="240" w:lineRule="auto"/>
        <w:ind w:firstLine="567"/>
        <w:jc w:val="both"/>
        <w:rPr>
          <w:rFonts w:ascii="Times New Roman" w:eastAsia="Times New Roman" w:hAnsi="Times New Roman" w:cs="Times New Roman"/>
          <w:spacing w:val="-4"/>
          <w:sz w:val="28"/>
          <w:szCs w:val="28"/>
          <w:lang w:val="pt-BR"/>
        </w:rPr>
      </w:pPr>
      <w:r w:rsidRPr="0080175C">
        <w:rPr>
          <w:rFonts w:ascii="Times New Roman" w:eastAsia="Times New Roman" w:hAnsi="Times New Roman" w:cs="Times New Roman"/>
          <w:i/>
          <w:spacing w:val="-4"/>
          <w:sz w:val="28"/>
          <w:szCs w:val="28"/>
          <w:lang w:val="pt-BR"/>
        </w:rPr>
        <w:t>-</w:t>
      </w:r>
      <w:r w:rsidR="000A6F34" w:rsidRPr="0080175C">
        <w:rPr>
          <w:rFonts w:ascii="Times New Roman" w:eastAsia="Times New Roman" w:hAnsi="Times New Roman" w:cs="Times New Roman"/>
          <w:i/>
          <w:spacing w:val="-4"/>
          <w:sz w:val="28"/>
          <w:szCs w:val="28"/>
          <w:lang w:val="pt-BR"/>
        </w:rPr>
        <w:t xml:space="preserve"> </w:t>
      </w:r>
      <w:r w:rsidR="004C2EDB" w:rsidRPr="0080175C">
        <w:rPr>
          <w:rFonts w:ascii="Times New Roman" w:eastAsia="Times New Roman" w:hAnsi="Times New Roman" w:cs="Times New Roman"/>
          <w:i/>
          <w:spacing w:val="-4"/>
          <w:sz w:val="28"/>
          <w:szCs w:val="28"/>
          <w:lang w:val="pt-BR"/>
        </w:rPr>
        <w:t>Về c</w:t>
      </w:r>
      <w:r w:rsidR="000A6F34" w:rsidRPr="0080175C">
        <w:rPr>
          <w:rFonts w:ascii="Times New Roman" w:eastAsia="Times New Roman" w:hAnsi="Times New Roman" w:cs="Times New Roman"/>
          <w:i/>
          <w:spacing w:val="-4"/>
          <w:sz w:val="28"/>
          <w:szCs w:val="28"/>
          <w:lang w:val="pt-BR"/>
        </w:rPr>
        <w:t>ông tác quản lý</w:t>
      </w:r>
      <w:r w:rsidR="00693B88" w:rsidRPr="0080175C">
        <w:rPr>
          <w:rFonts w:ascii="Times New Roman" w:eastAsia="Times New Roman" w:hAnsi="Times New Roman" w:cs="Times New Roman"/>
          <w:i/>
          <w:spacing w:val="-4"/>
          <w:sz w:val="28"/>
          <w:szCs w:val="28"/>
          <w:lang w:val="pt-BR"/>
        </w:rPr>
        <w:t xml:space="preserve"> rừng:</w:t>
      </w:r>
      <w:r w:rsidR="00693B88">
        <w:rPr>
          <w:rFonts w:ascii="Times New Roman" w:eastAsia="Times New Roman" w:hAnsi="Times New Roman" w:cs="Times New Roman"/>
          <w:spacing w:val="-4"/>
          <w:sz w:val="28"/>
          <w:szCs w:val="28"/>
          <w:lang w:val="pt-BR"/>
        </w:rPr>
        <w:t xml:space="preserve"> </w:t>
      </w:r>
      <w:r w:rsidR="000A6F34" w:rsidRPr="00911251">
        <w:rPr>
          <w:rFonts w:ascii="Times New Roman" w:eastAsia="Times New Roman" w:hAnsi="Times New Roman" w:cs="Times New Roman"/>
          <w:spacing w:val="-4"/>
          <w:sz w:val="28"/>
          <w:szCs w:val="28"/>
          <w:lang w:val="nl-NL"/>
        </w:rPr>
        <w:t>Tham mưu t</w:t>
      </w:r>
      <w:r w:rsidR="000A6F34" w:rsidRPr="00911251">
        <w:rPr>
          <w:rFonts w:ascii="Times New Roman" w:eastAsia="Times New Roman" w:hAnsi="Times New Roman" w:cs="Times New Roman"/>
          <w:bCs/>
          <w:spacing w:val="-4"/>
          <w:sz w:val="28"/>
          <w:szCs w:val="28"/>
          <w:lang w:val="da-DK"/>
        </w:rPr>
        <w:t>hực hiện r</w:t>
      </w:r>
      <w:r w:rsidR="000A6F34" w:rsidRPr="00911251">
        <w:rPr>
          <w:rFonts w:ascii="Times New Roman" w:eastAsia="Times New Roman" w:hAnsi="Times New Roman" w:cs="Times New Roman"/>
          <w:spacing w:val="-4"/>
          <w:sz w:val="28"/>
          <w:szCs w:val="28"/>
        </w:rPr>
        <w:t>à soát, điều chỉnh cơ cấu 3 loại rừng</w:t>
      </w:r>
      <w:r w:rsidR="000A6F34">
        <w:rPr>
          <w:rFonts w:ascii="Times New Roman" w:eastAsia="Times New Roman" w:hAnsi="Times New Roman" w:cs="Times New Roman"/>
          <w:spacing w:val="-4"/>
          <w:sz w:val="28"/>
          <w:szCs w:val="28"/>
        </w:rPr>
        <w:t xml:space="preserve">; </w:t>
      </w:r>
      <w:r w:rsidR="00BF356A">
        <w:rPr>
          <w:rFonts w:ascii="Times New Roman" w:eastAsia="Times New Roman" w:hAnsi="Times New Roman" w:cs="Times New Roman"/>
          <w:sz w:val="28"/>
          <w:szCs w:val="28"/>
        </w:rPr>
        <w:t xml:space="preserve">quản lý chặt chẽ các dự án chuyển mục đích sử dụng rừng trên địa bàn tỉnh, đặc biệt là rừng tự nhiên. </w:t>
      </w:r>
      <w:r w:rsidR="00BF356A">
        <w:rPr>
          <w:rFonts w:ascii="Times New Roman" w:eastAsia="Times New Roman" w:hAnsi="Times New Roman" w:cs="Times New Roman"/>
          <w:spacing w:val="-4"/>
          <w:sz w:val="28"/>
          <w:szCs w:val="28"/>
        </w:rPr>
        <w:t>T</w:t>
      </w:r>
      <w:r w:rsidR="000A6F34">
        <w:rPr>
          <w:rFonts w:ascii="Times New Roman" w:eastAsia="Times New Roman" w:hAnsi="Times New Roman" w:cs="Times New Roman"/>
          <w:spacing w:val="-4"/>
          <w:sz w:val="28"/>
          <w:szCs w:val="28"/>
        </w:rPr>
        <w:t xml:space="preserve">hực hiện tốt công tác cập nhật, TDDBR, đảm bảo phản ánh chính xác, khách quan thực trạng tài nguyên rừng, </w:t>
      </w:r>
      <w:r w:rsidR="00E754A4">
        <w:rPr>
          <w:rFonts w:ascii="Times New Roman" w:eastAsia="Times New Roman" w:hAnsi="Times New Roman" w:cs="Times New Roman"/>
          <w:spacing w:val="-4"/>
          <w:sz w:val="28"/>
          <w:szCs w:val="28"/>
        </w:rPr>
        <w:t xml:space="preserve">giám sát chặt chẽ diễn biến rừng của chủ rừng, </w:t>
      </w:r>
      <w:r w:rsidR="00672AFD">
        <w:rPr>
          <w:rFonts w:ascii="Times New Roman" w:eastAsia="Times New Roman" w:hAnsi="Times New Roman" w:cs="Times New Roman"/>
          <w:spacing w:val="-4"/>
          <w:sz w:val="28"/>
          <w:szCs w:val="28"/>
        </w:rPr>
        <w:t>phục vụ hiệu quả</w:t>
      </w:r>
      <w:r w:rsidR="00E754A4">
        <w:rPr>
          <w:rFonts w:ascii="Times New Roman" w:eastAsia="Times New Roman" w:hAnsi="Times New Roman" w:cs="Times New Roman"/>
          <w:spacing w:val="-4"/>
          <w:sz w:val="28"/>
          <w:szCs w:val="28"/>
        </w:rPr>
        <w:t xml:space="preserve"> cho công tác quản lý</w:t>
      </w:r>
      <w:r w:rsidR="000A6F34">
        <w:rPr>
          <w:rFonts w:ascii="Times New Roman" w:eastAsia="Times New Roman" w:hAnsi="Times New Roman" w:cs="Times New Roman"/>
          <w:spacing w:val="-4"/>
          <w:sz w:val="28"/>
          <w:szCs w:val="28"/>
        </w:rPr>
        <w:t>.</w:t>
      </w:r>
    </w:p>
    <w:p w:rsidR="000A6F34" w:rsidRPr="00A54F8E" w:rsidRDefault="00E05FA0" w:rsidP="00E05FA0">
      <w:pPr>
        <w:spacing w:after="0" w:line="240" w:lineRule="auto"/>
        <w:ind w:firstLine="567"/>
        <w:jc w:val="both"/>
        <w:rPr>
          <w:rFonts w:ascii="Times New Roman" w:eastAsia="Times New Roman" w:hAnsi="Times New Roman" w:cs="Times New Roman"/>
          <w:sz w:val="28"/>
          <w:szCs w:val="28"/>
        </w:rPr>
      </w:pPr>
      <w:r w:rsidRPr="00A54F8E">
        <w:rPr>
          <w:rFonts w:ascii="Times New Roman" w:eastAsia="Times New Roman" w:hAnsi="Times New Roman" w:cs="Times New Roman"/>
          <w:i/>
          <w:sz w:val="28"/>
          <w:szCs w:val="28"/>
        </w:rPr>
        <w:t>-</w:t>
      </w:r>
      <w:r w:rsidR="000A6F34" w:rsidRPr="00A54F8E">
        <w:rPr>
          <w:rFonts w:ascii="Times New Roman" w:eastAsia="Times New Roman" w:hAnsi="Times New Roman" w:cs="Times New Roman"/>
          <w:i/>
          <w:sz w:val="28"/>
          <w:szCs w:val="28"/>
        </w:rPr>
        <w:t xml:space="preserve"> </w:t>
      </w:r>
      <w:r w:rsidR="00CD31AF" w:rsidRPr="00A54F8E">
        <w:rPr>
          <w:rFonts w:ascii="Times New Roman" w:eastAsia="Times New Roman" w:hAnsi="Times New Roman" w:cs="Times New Roman"/>
          <w:i/>
          <w:sz w:val="28"/>
          <w:szCs w:val="28"/>
        </w:rPr>
        <w:t>Về c</w:t>
      </w:r>
      <w:r w:rsidR="000A6F34" w:rsidRPr="00A54F8E">
        <w:rPr>
          <w:rFonts w:ascii="Times New Roman" w:eastAsia="Times New Roman" w:hAnsi="Times New Roman" w:cs="Times New Roman"/>
          <w:i/>
          <w:sz w:val="28"/>
          <w:szCs w:val="28"/>
        </w:rPr>
        <w:t>ông tác bảo vệ rừng:</w:t>
      </w:r>
      <w:r w:rsidR="00CD31AF" w:rsidRPr="00A54F8E">
        <w:rPr>
          <w:rFonts w:ascii="Times New Roman" w:eastAsia="Times New Roman" w:hAnsi="Times New Roman" w:cs="Times New Roman"/>
          <w:sz w:val="28"/>
          <w:szCs w:val="28"/>
        </w:rPr>
        <w:t xml:space="preserve"> Tăng cường công tác QLBVR tại gốc; </w:t>
      </w:r>
      <w:r w:rsidR="00CD31AF" w:rsidRPr="00A54F8E">
        <w:rPr>
          <w:rFonts w:ascii="Times New Roman" w:eastAsia="Times New Roman" w:hAnsi="Times New Roman" w:cs="Times New Roman"/>
          <w:sz w:val="28"/>
          <w:szCs w:val="28"/>
          <w:lang w:val="nl-NL"/>
        </w:rPr>
        <w:t>q</w:t>
      </w:r>
      <w:r w:rsidR="00CD31AF" w:rsidRPr="00A54F8E">
        <w:rPr>
          <w:rFonts w:ascii="Times New Roman" w:eastAsia="Times New Roman" w:hAnsi="Times New Roman" w:cs="Times New Roman"/>
          <w:sz w:val="28"/>
          <w:szCs w:val="28"/>
          <w:lang w:val="da-DK"/>
        </w:rPr>
        <w:t xml:space="preserve">uản lý hiệu quả gỗ làm nhà, cưa xăng tại các huyện trọng điểm </w:t>
      </w:r>
      <w:r w:rsidR="00CD31AF" w:rsidRPr="00A54F8E">
        <w:rPr>
          <w:rFonts w:ascii="Times New Roman" w:eastAsia="Times New Roman" w:hAnsi="Times New Roman" w:cs="Times New Roman"/>
          <w:sz w:val="28"/>
          <w:szCs w:val="28"/>
          <w:lang w:val="pt-BR"/>
        </w:rPr>
        <w:t xml:space="preserve">và </w:t>
      </w:r>
      <w:r w:rsidR="00CD31AF" w:rsidRPr="00A54F8E">
        <w:rPr>
          <w:rFonts w:ascii="Times New Roman" w:eastAsia="Times New Roman" w:hAnsi="Times New Roman" w:cs="Times New Roman"/>
          <w:sz w:val="28"/>
          <w:szCs w:val="28"/>
          <w:lang w:val="nl-NL"/>
        </w:rPr>
        <w:t>truy xuất nguồn gốc lâm sản, làm rõ trách nhiệm do vận chuyển, mua bán trái phép</w:t>
      </w:r>
      <w:r w:rsidR="00CD31AF" w:rsidRPr="00A54F8E">
        <w:rPr>
          <w:rFonts w:ascii="Times New Roman" w:eastAsia="Times New Roman" w:hAnsi="Times New Roman" w:cs="Times New Roman"/>
          <w:sz w:val="28"/>
          <w:szCs w:val="28"/>
          <w:lang w:val="da-DK"/>
        </w:rPr>
        <w:t xml:space="preserve">; tham mưu xây dựng và triển khai thực hiện tốt Hương ước, Quy ước bảo vệ rừng ở thôn (bản); </w:t>
      </w:r>
      <w:r w:rsidR="00CD31AF" w:rsidRPr="00A54F8E">
        <w:rPr>
          <w:rFonts w:ascii="Times New Roman" w:eastAsia="Times New Roman" w:hAnsi="Times New Roman" w:cs="Times New Roman"/>
          <w:sz w:val="28"/>
          <w:szCs w:val="28"/>
        </w:rPr>
        <w:t>quản lý chặt chẽ các cơ sở KDCBLS</w:t>
      </w:r>
      <w:r w:rsidR="00CD31AF" w:rsidRPr="00A54F8E">
        <w:rPr>
          <w:rFonts w:ascii="Times New Roman" w:eastAsia="Times New Roman" w:hAnsi="Times New Roman" w:cs="Times New Roman"/>
          <w:sz w:val="28"/>
          <w:szCs w:val="28"/>
          <w:lang w:val="da-DK"/>
        </w:rPr>
        <w:t xml:space="preserve">; </w:t>
      </w:r>
      <w:r w:rsidR="00CD31AF" w:rsidRPr="00A54F8E">
        <w:rPr>
          <w:rFonts w:ascii="Times New Roman" w:eastAsia="Times New Roman" w:hAnsi="Times New Roman" w:cs="Times New Roman"/>
          <w:sz w:val="28"/>
          <w:szCs w:val="28"/>
        </w:rPr>
        <w:t>tăng cường công tác thanh tra, kiểm tra ANR, chủ động, phát hiện và xử lý kịp thời các vụ vi phạm trong lĩnh vực QLBVR</w:t>
      </w:r>
      <w:r w:rsidR="00CD31AF" w:rsidRPr="00A54F8E">
        <w:rPr>
          <w:rFonts w:ascii="Times New Roman" w:eastAsia="Times New Roman" w:hAnsi="Times New Roman" w:cs="Times New Roman"/>
          <w:sz w:val="28"/>
          <w:szCs w:val="28"/>
          <w:lang w:val="pt-BR"/>
        </w:rPr>
        <w:t xml:space="preserve">; </w:t>
      </w:r>
      <w:r w:rsidR="00CD31AF" w:rsidRPr="00A54F8E">
        <w:rPr>
          <w:rFonts w:ascii="Times New Roman" w:eastAsia="Times New Roman" w:hAnsi="Times New Roman" w:cs="Times New Roman"/>
          <w:sz w:val="28"/>
          <w:szCs w:val="28"/>
          <w:lang w:val="de-DE"/>
        </w:rPr>
        <w:t>thực hiện tốt</w:t>
      </w:r>
      <w:r w:rsidR="00CD31AF" w:rsidRPr="00A54F8E">
        <w:rPr>
          <w:rFonts w:ascii="Times New Roman" w:eastAsia="Times New Roman" w:hAnsi="Times New Roman" w:cs="Times New Roman"/>
          <w:sz w:val="28"/>
          <w:szCs w:val="28"/>
          <w:lang w:val="pt-BR"/>
        </w:rPr>
        <w:t xml:space="preserve"> </w:t>
      </w:r>
      <w:r w:rsidR="00CD31AF" w:rsidRPr="00A54F8E">
        <w:rPr>
          <w:rFonts w:ascii="Times New Roman" w:eastAsia="Times New Roman" w:hAnsi="Times New Roman" w:cs="Times New Roman"/>
          <w:sz w:val="28"/>
          <w:szCs w:val="28"/>
        </w:rPr>
        <w:t>Đề án “T</w:t>
      </w:r>
      <w:r w:rsidR="00CD31AF" w:rsidRPr="00A54F8E">
        <w:rPr>
          <w:rFonts w:ascii="Times New Roman" w:eastAsia="Times New Roman" w:hAnsi="Times New Roman" w:cs="Times New Roman"/>
          <w:sz w:val="28"/>
          <w:szCs w:val="28"/>
          <w:lang w:val="da-DK"/>
        </w:rPr>
        <w:t xml:space="preserve">iếp nhận và xử lý thông tin phản ánh, kiến nghị, đề nghị của nhân dân về công tác Kiểm lâm”; tiếp tục mở rộng và nâng cao chất lượng, hiệu quả của diễn đàn </w:t>
      </w:r>
      <w:r w:rsidR="00CD31AF" w:rsidRPr="00A54F8E">
        <w:rPr>
          <w:rFonts w:ascii="Times New Roman" w:eastAsia="Times New Roman" w:hAnsi="Times New Roman" w:cs="Times New Roman"/>
          <w:sz w:val="28"/>
          <w:szCs w:val="28"/>
        </w:rPr>
        <w:t>“Kiểm lâm lắng nghe ý kiến nhân dân” tại các huyện trọng điểm</w:t>
      </w:r>
      <w:r w:rsidR="00CD31AF" w:rsidRPr="00A54F8E">
        <w:rPr>
          <w:rFonts w:ascii="Times New Roman" w:eastAsia="Times New Roman" w:hAnsi="Times New Roman" w:cs="Times New Roman"/>
          <w:sz w:val="28"/>
          <w:szCs w:val="28"/>
          <w:lang w:val="pt-BR"/>
        </w:rPr>
        <w:t>.</w:t>
      </w:r>
    </w:p>
    <w:p w:rsidR="005A262C" w:rsidRDefault="00E05FA0" w:rsidP="00CD31AF">
      <w:pPr>
        <w:spacing w:after="0" w:line="240" w:lineRule="auto"/>
        <w:ind w:firstLine="567"/>
        <w:jc w:val="both"/>
        <w:rPr>
          <w:rFonts w:ascii="Times New Roman" w:eastAsia="Times New Roman" w:hAnsi="Times New Roman" w:cs="Times New Roman"/>
          <w:sz w:val="28"/>
          <w:szCs w:val="28"/>
          <w:lang w:val="nl-NL"/>
        </w:rPr>
      </w:pPr>
      <w:r w:rsidRPr="0080175C">
        <w:rPr>
          <w:rFonts w:ascii="Times New Roman" w:eastAsia="Times New Roman" w:hAnsi="Times New Roman" w:cs="Times New Roman"/>
          <w:i/>
          <w:spacing w:val="-4"/>
          <w:sz w:val="28"/>
          <w:szCs w:val="28"/>
          <w:lang w:val="pt-BR"/>
        </w:rPr>
        <w:t>-</w:t>
      </w:r>
      <w:r w:rsidR="00CD31AF" w:rsidRPr="0080175C">
        <w:rPr>
          <w:rFonts w:ascii="Times New Roman" w:eastAsia="Times New Roman" w:hAnsi="Times New Roman" w:cs="Times New Roman"/>
          <w:i/>
          <w:spacing w:val="-4"/>
          <w:sz w:val="28"/>
          <w:szCs w:val="28"/>
          <w:lang w:val="pt-BR"/>
        </w:rPr>
        <w:t xml:space="preserve"> Về phòng cháy, chữa cháy rừng:</w:t>
      </w:r>
      <w:r w:rsidR="00CD31AF">
        <w:rPr>
          <w:rFonts w:ascii="Times New Roman" w:eastAsia="Times New Roman" w:hAnsi="Times New Roman" w:cs="Times New Roman"/>
          <w:spacing w:val="-4"/>
          <w:sz w:val="28"/>
          <w:szCs w:val="28"/>
          <w:lang w:val="pt-BR"/>
        </w:rPr>
        <w:t xml:space="preserve"> </w:t>
      </w:r>
      <w:r w:rsidR="000F1E21">
        <w:rPr>
          <w:rFonts w:ascii="Times New Roman" w:eastAsia="Times New Roman" w:hAnsi="Times New Roman" w:cs="Times New Roman"/>
          <w:spacing w:val="-4"/>
          <w:sz w:val="28"/>
          <w:szCs w:val="28"/>
          <w:lang w:val="pt-BR"/>
        </w:rPr>
        <w:t>Xây dựng, t</w:t>
      </w:r>
      <w:r w:rsidR="00EC59B0">
        <w:rPr>
          <w:rFonts w:ascii="Times New Roman" w:eastAsia="Times New Roman" w:hAnsi="Times New Roman" w:cs="Times New Roman"/>
          <w:spacing w:val="-4"/>
          <w:sz w:val="28"/>
          <w:szCs w:val="28"/>
          <w:lang w:val="pt-BR"/>
        </w:rPr>
        <w:t>rình phê d</w:t>
      </w:r>
      <w:r w:rsidR="000F1E21">
        <w:rPr>
          <w:rFonts w:ascii="Times New Roman" w:eastAsia="Times New Roman" w:hAnsi="Times New Roman" w:cs="Times New Roman"/>
          <w:spacing w:val="-4"/>
          <w:sz w:val="28"/>
          <w:szCs w:val="28"/>
          <w:lang w:val="pt-BR"/>
        </w:rPr>
        <w:t>uyệt và triển khai thực hiện có hiệu quả</w:t>
      </w:r>
      <w:r w:rsidR="00EC59B0">
        <w:rPr>
          <w:rFonts w:ascii="Times New Roman" w:eastAsia="Times New Roman" w:hAnsi="Times New Roman" w:cs="Times New Roman"/>
          <w:spacing w:val="-4"/>
          <w:sz w:val="28"/>
          <w:szCs w:val="28"/>
          <w:lang w:val="pt-BR"/>
        </w:rPr>
        <w:t xml:space="preserve"> </w:t>
      </w:r>
      <w:r w:rsidR="00EC59B0">
        <w:rPr>
          <w:rFonts w:ascii="Times New Roman" w:eastAsia="Times New Roman" w:hAnsi="Times New Roman" w:cs="Times New Roman"/>
          <w:sz w:val="28"/>
          <w:szCs w:val="28"/>
          <w:lang w:val="pt-BR"/>
        </w:rPr>
        <w:t xml:space="preserve">Dự án “Nâng cao năng lực PCCCR tỉnh Thanh Hóa, giai đoạn 2021-2025”. </w:t>
      </w:r>
      <w:r w:rsidR="00CD31AF">
        <w:rPr>
          <w:rFonts w:ascii="Times New Roman" w:eastAsia="Times New Roman" w:hAnsi="Times New Roman" w:cs="Times New Roman"/>
          <w:spacing w:val="-4"/>
          <w:sz w:val="28"/>
          <w:szCs w:val="28"/>
          <w:lang w:val="pt-BR"/>
        </w:rPr>
        <w:t>T</w:t>
      </w:r>
      <w:r w:rsidR="00BF4C28" w:rsidRPr="00911251">
        <w:rPr>
          <w:rFonts w:ascii="Times New Roman" w:eastAsia="Times New Roman" w:hAnsi="Times New Roman" w:cs="Times New Roman"/>
          <w:sz w:val="28"/>
          <w:szCs w:val="28"/>
        </w:rPr>
        <w:t xml:space="preserve">ham mưu cho </w:t>
      </w:r>
      <w:r w:rsidR="007344AD">
        <w:rPr>
          <w:rFonts w:ascii="Times New Roman" w:eastAsia="Times New Roman" w:hAnsi="Times New Roman" w:cs="Times New Roman"/>
          <w:sz w:val="28"/>
          <w:szCs w:val="28"/>
        </w:rPr>
        <w:t>BCĐ</w:t>
      </w:r>
      <w:r w:rsidR="00BF4C28" w:rsidRPr="00911251">
        <w:rPr>
          <w:rFonts w:ascii="Times New Roman" w:eastAsia="Times New Roman" w:hAnsi="Times New Roman" w:cs="Times New Roman"/>
          <w:sz w:val="28"/>
          <w:szCs w:val="28"/>
        </w:rPr>
        <w:t xml:space="preserve"> tỉnh </w:t>
      </w:r>
      <w:r w:rsidR="00BF4C28" w:rsidRPr="00911251">
        <w:rPr>
          <w:rFonts w:ascii="Times New Roman" w:eastAsia="Times New Roman" w:hAnsi="Times New Roman" w:cs="Times New Roman"/>
          <w:sz w:val="28"/>
          <w:szCs w:val="28"/>
          <w:lang w:val="de-DE"/>
        </w:rPr>
        <w:t>tổ chức tốt cô</w:t>
      </w:r>
      <w:r w:rsidR="00CD31AF">
        <w:rPr>
          <w:rFonts w:ascii="Times New Roman" w:eastAsia="Times New Roman" w:hAnsi="Times New Roman" w:cs="Times New Roman"/>
          <w:sz w:val="28"/>
          <w:szCs w:val="28"/>
          <w:lang w:val="de-DE"/>
        </w:rPr>
        <w:t>ng tác kiểm tra PCCCR tại cơ sở</w:t>
      </w:r>
      <w:r w:rsidR="00BF4C28" w:rsidRPr="00911251">
        <w:rPr>
          <w:rFonts w:ascii="Times New Roman" w:eastAsia="Times New Roman" w:hAnsi="Times New Roman" w:cs="Times New Roman"/>
          <w:sz w:val="28"/>
          <w:szCs w:val="28"/>
          <w:lang w:val="de-DE"/>
        </w:rPr>
        <w:t>.</w:t>
      </w:r>
      <w:r w:rsidR="00BF4C28" w:rsidRPr="00911251">
        <w:rPr>
          <w:rFonts w:ascii="Times New Roman" w:eastAsia="Times New Roman" w:hAnsi="Times New Roman" w:cs="Times New Roman"/>
          <w:sz w:val="28"/>
          <w:szCs w:val="28"/>
        </w:rPr>
        <w:t xml:space="preserve"> </w:t>
      </w:r>
      <w:r w:rsidR="00CD31AF">
        <w:rPr>
          <w:rFonts w:ascii="Times New Roman" w:eastAsia="Times New Roman" w:hAnsi="Times New Roman" w:cs="Times New Roman"/>
          <w:sz w:val="28"/>
          <w:szCs w:val="28"/>
        </w:rPr>
        <w:t>Chỉ đạo các chủ rừng xây dựng, rà soát phương án PCCCR</w:t>
      </w:r>
      <w:r w:rsidR="00F118C7" w:rsidRPr="00F118C7">
        <w:rPr>
          <w:rFonts w:ascii="Times New Roman" w:eastAsia="Times New Roman" w:hAnsi="Times New Roman" w:cs="Times New Roman"/>
          <w:sz w:val="28"/>
          <w:szCs w:val="28"/>
        </w:rPr>
        <w:t xml:space="preserve">, </w:t>
      </w:r>
      <w:r w:rsidR="00F118C7" w:rsidRPr="00F118C7">
        <w:rPr>
          <w:rFonts w:ascii="Times New Roman" w:hAnsi="Times New Roman" w:cs="Times New Roman"/>
          <w:sz w:val="28"/>
          <w:szCs w:val="28"/>
          <w:lang w:val="vi-VN"/>
        </w:rPr>
        <w:t>rà soát các vùng trọng điểm cháy để có phương án xử lý kịp thời, tránh bị động</w:t>
      </w:r>
      <w:r w:rsidR="00CD31AF" w:rsidRPr="00F118C7">
        <w:rPr>
          <w:rFonts w:ascii="Times New Roman" w:eastAsia="Times New Roman" w:hAnsi="Times New Roman" w:cs="Times New Roman"/>
          <w:sz w:val="28"/>
          <w:szCs w:val="28"/>
        </w:rPr>
        <w:t>.</w:t>
      </w:r>
      <w:r w:rsidR="00CD31AF">
        <w:rPr>
          <w:rFonts w:ascii="Times New Roman" w:eastAsia="Times New Roman" w:hAnsi="Times New Roman" w:cs="Times New Roman"/>
          <w:sz w:val="28"/>
          <w:szCs w:val="28"/>
        </w:rPr>
        <w:t xml:space="preserve"> </w:t>
      </w:r>
      <w:r w:rsidR="00BF4C28" w:rsidRPr="00911251">
        <w:rPr>
          <w:rFonts w:ascii="Times New Roman" w:eastAsia="Times New Roman" w:hAnsi="Times New Roman" w:cs="Times New Roman"/>
          <w:sz w:val="28"/>
          <w:szCs w:val="28"/>
          <w:lang w:val="nl-NL"/>
        </w:rPr>
        <w:t xml:space="preserve">Chỉ đạo các đơn vị cơ sở tham mưu cho cấp ủy, chính quyền địa phương và giúp chủ rừng triển khai thực hiện tốt làm giảm vật liệu cháy tại các khu vực rừng trọng điểm. Bám sát cơ sở, phát hiện và giải quyết triệt để các mâu thuẫn dẫn đến đốt phá hoại rừng. </w:t>
      </w:r>
      <w:r w:rsidR="000F1E21" w:rsidRPr="000F1E21">
        <w:rPr>
          <w:rFonts w:ascii="Times New Roman" w:eastAsia="Times New Roman" w:hAnsi="Times New Roman" w:cs="Times New Roman"/>
          <w:sz w:val="28"/>
          <w:szCs w:val="28"/>
          <w:lang w:val="nl-NL"/>
        </w:rPr>
        <w:t>Lắp đặt và vận hành hiệu quả hệ thống Camera quan sát lửa rừng; tiếp tục nghiên cứu, ứng dụng tiến bộ khoa học kỹ thuật, công nghệ thông tin vào công tác PCCCR.</w:t>
      </w:r>
    </w:p>
    <w:p w:rsidR="00E05FA0" w:rsidRDefault="00E05FA0" w:rsidP="00E05FA0">
      <w:pPr>
        <w:spacing w:after="0" w:line="240" w:lineRule="auto"/>
        <w:ind w:firstLine="567"/>
        <w:jc w:val="both"/>
        <w:rPr>
          <w:rFonts w:ascii="Times New Roman" w:eastAsia="Times New Roman" w:hAnsi="Times New Roman" w:cs="Times New Roman"/>
          <w:sz w:val="28"/>
          <w:szCs w:val="28"/>
        </w:rPr>
      </w:pPr>
      <w:r w:rsidRPr="0080175C">
        <w:rPr>
          <w:rFonts w:ascii="Times New Roman" w:eastAsia="Times New Roman" w:hAnsi="Times New Roman" w:cs="Times New Roman"/>
          <w:i/>
          <w:sz w:val="28"/>
          <w:szCs w:val="28"/>
        </w:rPr>
        <w:t xml:space="preserve">- </w:t>
      </w:r>
      <w:r w:rsidR="00C93F49">
        <w:rPr>
          <w:rFonts w:ascii="Times New Roman" w:eastAsia="Times New Roman" w:hAnsi="Times New Roman" w:cs="Times New Roman"/>
          <w:i/>
          <w:sz w:val="28"/>
          <w:szCs w:val="28"/>
        </w:rPr>
        <w:t xml:space="preserve">Về </w:t>
      </w:r>
      <w:r w:rsidRPr="0080175C">
        <w:rPr>
          <w:rFonts w:ascii="Times New Roman" w:eastAsia="Times New Roman" w:hAnsi="Times New Roman" w:cs="Times New Roman"/>
          <w:i/>
          <w:sz w:val="28"/>
          <w:szCs w:val="28"/>
        </w:rPr>
        <w:t>bảo tồn thiên nhiên:</w:t>
      </w:r>
      <w:r w:rsidRPr="00911251">
        <w:rPr>
          <w:rFonts w:ascii="Times New Roman" w:eastAsia="Times New Roman" w:hAnsi="Times New Roman" w:cs="Times New Roman"/>
          <w:bCs/>
          <w:sz w:val="28"/>
          <w:szCs w:val="28"/>
          <w:lang w:val="sv-SE"/>
        </w:rPr>
        <w:t xml:space="preserve"> Tham mưu cho </w:t>
      </w:r>
      <w:r w:rsidRPr="00911251">
        <w:rPr>
          <w:rFonts w:ascii="Times New Roman" w:eastAsia="Times New Roman" w:hAnsi="Times New Roman" w:cs="Times New Roman"/>
          <w:sz w:val="28"/>
          <w:szCs w:val="28"/>
        </w:rPr>
        <w:t xml:space="preserve">Giám đốc Sở chỉ đạo, quản lý tốt hoạt động BTTN, bảo vệ ĐDSH trên địa bàn tỉnh. </w:t>
      </w:r>
      <w:r w:rsidRPr="00911251">
        <w:rPr>
          <w:rFonts w:ascii="Times New Roman" w:eastAsia="Times New Roman" w:hAnsi="Times New Roman" w:cs="Times New Roman"/>
          <w:spacing w:val="-6"/>
          <w:sz w:val="28"/>
          <w:szCs w:val="28"/>
          <w:lang w:val="pt-BR"/>
        </w:rPr>
        <w:t xml:space="preserve">Thực hiện tốt công tác bảo vệ rừng, bảo tồn đa dạng sinh học, các chương trình, dự án tại </w:t>
      </w:r>
      <w:r w:rsidRPr="00911251">
        <w:rPr>
          <w:rFonts w:ascii="Times New Roman" w:eastAsia="Times New Roman" w:hAnsi="Times New Roman" w:cs="Times New Roman"/>
          <w:spacing w:val="-4"/>
          <w:sz w:val="28"/>
          <w:szCs w:val="28"/>
          <w:lang w:val="sq-AL"/>
        </w:rPr>
        <w:t xml:space="preserve">Khu bảo tồn các loài hạt trần quý, hiếm Nam Động; chủ động </w:t>
      </w:r>
      <w:r w:rsidRPr="00911251">
        <w:rPr>
          <w:rFonts w:ascii="Times New Roman" w:eastAsia="Times New Roman" w:hAnsi="Times New Roman" w:cs="Times New Roman"/>
          <w:spacing w:val="-4"/>
          <w:sz w:val="28"/>
          <w:szCs w:val="28"/>
        </w:rPr>
        <w:t xml:space="preserve">nghiên cứu xây dựng, đề xuất các đề tài, dự án mới; thực hiện tốt </w:t>
      </w:r>
      <w:r w:rsidRPr="00911251">
        <w:rPr>
          <w:rFonts w:ascii="Times New Roman" w:eastAsia="Times New Roman" w:hAnsi="Times New Roman" w:cs="Times New Roman"/>
          <w:spacing w:val="-4"/>
          <w:sz w:val="28"/>
          <w:szCs w:val="28"/>
          <w:lang w:val="sq-AL"/>
        </w:rPr>
        <w:t>các giải pháp quản lý, bảo vệ các loài chim hoang dã</w:t>
      </w:r>
      <w:r w:rsidRPr="00911251">
        <w:rPr>
          <w:rFonts w:ascii="Times New Roman" w:eastAsia="Times New Roman" w:hAnsi="Times New Roman" w:cs="Times New Roman"/>
          <w:spacing w:val="-4"/>
          <w:sz w:val="28"/>
          <w:szCs w:val="28"/>
        </w:rPr>
        <w:t>.</w:t>
      </w:r>
    </w:p>
    <w:p w:rsidR="002C26D3" w:rsidRPr="000B39FE" w:rsidRDefault="00E05FA0" w:rsidP="0090783D">
      <w:pPr>
        <w:spacing w:after="0" w:line="240" w:lineRule="auto"/>
        <w:ind w:firstLine="567"/>
        <w:jc w:val="both"/>
        <w:rPr>
          <w:rFonts w:ascii="Times New Roman" w:eastAsia="Times New Roman" w:hAnsi="Times New Roman" w:cs="Times New Roman"/>
          <w:sz w:val="28"/>
          <w:szCs w:val="28"/>
        </w:rPr>
      </w:pPr>
      <w:r w:rsidRPr="0080175C">
        <w:rPr>
          <w:rFonts w:ascii="Times New Roman" w:eastAsia="Times New Roman" w:hAnsi="Times New Roman" w:cs="Times New Roman"/>
          <w:i/>
          <w:sz w:val="28"/>
          <w:szCs w:val="28"/>
          <w:lang w:val="nl-NL"/>
        </w:rPr>
        <w:t>-</w:t>
      </w:r>
      <w:r w:rsidR="002C26D3" w:rsidRPr="0080175C">
        <w:rPr>
          <w:rFonts w:ascii="Times New Roman" w:eastAsia="Times New Roman" w:hAnsi="Times New Roman" w:cs="Times New Roman"/>
          <w:i/>
          <w:sz w:val="28"/>
          <w:szCs w:val="28"/>
          <w:lang w:val="nl-NL"/>
        </w:rPr>
        <w:t xml:space="preserve"> Về phát triển rừng, nâng cao năng suất, chất lượng rừng: </w:t>
      </w:r>
      <w:r w:rsidR="002C26D3" w:rsidRPr="000B39FE">
        <w:rPr>
          <w:rFonts w:ascii="Times New Roman" w:eastAsia="Times New Roman" w:hAnsi="Times New Roman" w:cs="Times New Roman"/>
          <w:sz w:val="28"/>
          <w:szCs w:val="28"/>
          <w:lang w:val="nl-NL"/>
        </w:rPr>
        <w:t xml:space="preserve">Kiểm soát chặt chẽ hoạt động sản xuất, kinh doanh giống cây Lâm nghiệp. </w:t>
      </w:r>
      <w:r w:rsidR="002C26D3" w:rsidRPr="000B39FE">
        <w:rPr>
          <w:rFonts w:ascii="Times New Roman" w:eastAsia="Times New Roman" w:hAnsi="Times New Roman" w:cs="Times New Roman"/>
          <w:sz w:val="28"/>
          <w:szCs w:val="28"/>
        </w:rPr>
        <w:t>L</w:t>
      </w:r>
      <w:r w:rsidR="002C26D3" w:rsidRPr="000B39FE">
        <w:rPr>
          <w:rFonts w:ascii="Times New Roman" w:eastAsia="Times New Roman" w:hAnsi="Times New Roman" w:cs="Times New Roman"/>
          <w:bCs/>
          <w:sz w:val="28"/>
          <w:szCs w:val="28"/>
        </w:rPr>
        <w:t xml:space="preserve">ựa chọn các loại giống mới có năng suất cao, nguồn gốc xuất xứ rõ ràng đưa vào trồng rừng gỗ lớn; từng bước thay thế các loại giống có năng suất chất lượng thấp; chuyển hóa rừng trồng kinh doanh gỗ nhỏ sang kinh doanh gỗ lớn; </w:t>
      </w:r>
      <w:r w:rsidR="002C26D3" w:rsidRPr="000B39FE">
        <w:rPr>
          <w:rFonts w:ascii="Times New Roman" w:eastAsia="Times New Roman" w:hAnsi="Times New Roman" w:cs="Times New Roman"/>
          <w:sz w:val="28"/>
          <w:szCs w:val="28"/>
        </w:rPr>
        <w:t>t</w:t>
      </w:r>
      <w:r w:rsidR="002C26D3" w:rsidRPr="000B39FE">
        <w:rPr>
          <w:rFonts w:ascii="Times New Roman" w:eastAsia="Times New Roman" w:hAnsi="Times New Roman" w:cs="Times New Roman"/>
          <w:sz w:val="28"/>
          <w:szCs w:val="28"/>
          <w:lang w:val="af-ZA"/>
        </w:rPr>
        <w:t>ập trung phát triển các sản phẩm lợi thế và sản phẩm chủ lực của tỉnh</w:t>
      </w:r>
      <w:r w:rsidR="003E2435" w:rsidRPr="000B39FE">
        <w:rPr>
          <w:rFonts w:ascii="Times New Roman" w:eastAsia="Times New Roman" w:hAnsi="Times New Roman" w:cs="Times New Roman"/>
          <w:sz w:val="28"/>
          <w:szCs w:val="28"/>
        </w:rPr>
        <w:t xml:space="preserve"> </w:t>
      </w:r>
      <w:r w:rsidR="003E2435" w:rsidRPr="000B39FE">
        <w:rPr>
          <w:rFonts w:ascii="Times New Roman" w:hAnsi="Times New Roman" w:cs="Times New Roman"/>
          <w:sz w:val="28"/>
          <w:szCs w:val="28"/>
          <w:lang w:val="af-ZA"/>
        </w:rPr>
        <w:t>(gỗ, tre luồng, dược liệu, quế...).</w:t>
      </w:r>
    </w:p>
    <w:p w:rsidR="00BF4C28" w:rsidRPr="00E05FA0" w:rsidRDefault="00E05FA0" w:rsidP="0090783D">
      <w:pPr>
        <w:spacing w:after="0" w:line="240" w:lineRule="auto"/>
        <w:ind w:firstLine="567"/>
        <w:jc w:val="both"/>
        <w:rPr>
          <w:rFonts w:ascii="Times New Roman" w:hAnsi="Times New Roman" w:cs="Times New Roman"/>
          <w:spacing w:val="-4"/>
          <w:sz w:val="28"/>
          <w:szCs w:val="28"/>
        </w:rPr>
      </w:pPr>
      <w:r w:rsidRPr="0080175C">
        <w:rPr>
          <w:rFonts w:ascii="Times New Roman" w:eastAsia="Times New Roman" w:hAnsi="Times New Roman" w:cs="Times New Roman"/>
          <w:i/>
          <w:spacing w:val="-4"/>
          <w:sz w:val="28"/>
          <w:szCs w:val="28"/>
          <w:lang w:val="nl-NL"/>
        </w:rPr>
        <w:t>-</w:t>
      </w:r>
      <w:r w:rsidR="00F41FF1" w:rsidRPr="0080175C">
        <w:rPr>
          <w:rFonts w:ascii="Times New Roman" w:eastAsia="Times New Roman" w:hAnsi="Times New Roman" w:cs="Times New Roman"/>
          <w:i/>
          <w:spacing w:val="-4"/>
          <w:sz w:val="28"/>
          <w:szCs w:val="28"/>
          <w:lang w:val="nl-NL"/>
        </w:rPr>
        <w:t xml:space="preserve"> Giải pháp thúc đẩy sản xuất</w:t>
      </w:r>
      <w:r w:rsidR="0090783D" w:rsidRPr="0080175C">
        <w:rPr>
          <w:rFonts w:ascii="Times New Roman" w:eastAsia="Times New Roman" w:hAnsi="Times New Roman" w:cs="Times New Roman"/>
          <w:i/>
          <w:spacing w:val="-4"/>
          <w:sz w:val="28"/>
          <w:szCs w:val="28"/>
          <w:lang w:val="nl-NL"/>
        </w:rPr>
        <w:t>, phát triển thị thường</w:t>
      </w:r>
      <w:r w:rsidR="00F41FF1" w:rsidRPr="0080175C">
        <w:rPr>
          <w:rFonts w:ascii="Times New Roman" w:eastAsia="Times New Roman" w:hAnsi="Times New Roman" w:cs="Times New Roman"/>
          <w:i/>
          <w:spacing w:val="-4"/>
          <w:sz w:val="28"/>
          <w:szCs w:val="28"/>
          <w:lang w:val="nl-NL"/>
        </w:rPr>
        <w:t>:</w:t>
      </w:r>
      <w:r w:rsidR="00F41FF1" w:rsidRPr="00E05FA0">
        <w:rPr>
          <w:rFonts w:ascii="Times New Roman" w:eastAsia="Times New Roman" w:hAnsi="Times New Roman" w:cs="Times New Roman"/>
          <w:spacing w:val="-4"/>
          <w:sz w:val="28"/>
          <w:szCs w:val="28"/>
          <w:lang w:val="nl-NL"/>
        </w:rPr>
        <w:t xml:space="preserve"> </w:t>
      </w:r>
      <w:r w:rsidR="00CB6718" w:rsidRPr="00E05FA0">
        <w:rPr>
          <w:rFonts w:ascii="Times New Roman" w:eastAsia="Times New Roman" w:hAnsi="Times New Roman" w:cs="Times New Roman"/>
          <w:spacing w:val="-4"/>
          <w:sz w:val="28"/>
          <w:szCs w:val="28"/>
          <w:lang w:val="nl-NL"/>
        </w:rPr>
        <w:t>T</w:t>
      </w:r>
      <w:r w:rsidR="00BF4C28" w:rsidRPr="00E05FA0">
        <w:rPr>
          <w:rFonts w:ascii="Times New Roman" w:eastAsia="Times New Roman" w:hAnsi="Times New Roman" w:cs="Times New Roman"/>
          <w:spacing w:val="-4"/>
          <w:sz w:val="28"/>
          <w:szCs w:val="28"/>
          <w:lang w:val="nl-NL"/>
        </w:rPr>
        <w:t>hực hiện tốt tích tụ đất đai,</w:t>
      </w:r>
      <w:r w:rsidR="00BF4C28" w:rsidRPr="00E05FA0">
        <w:rPr>
          <w:rFonts w:ascii="Times New Roman" w:eastAsia="Times New Roman" w:hAnsi="Times New Roman" w:cs="Times New Roman"/>
          <w:bCs/>
          <w:spacing w:val="-4"/>
          <w:sz w:val="28"/>
          <w:szCs w:val="28"/>
          <w:shd w:val="clear" w:color="auto" w:fill="FFFFFF"/>
        </w:rPr>
        <w:t xml:space="preserve"> </w:t>
      </w:r>
      <w:r w:rsidR="00BF4C28" w:rsidRPr="00E05FA0">
        <w:rPr>
          <w:rFonts w:ascii="Times New Roman" w:eastAsia="Times New Roman" w:hAnsi="Times New Roman" w:cs="Times New Roman"/>
          <w:bCs/>
          <w:spacing w:val="-4"/>
          <w:sz w:val="28"/>
          <w:szCs w:val="28"/>
          <w:lang w:val="nl-NL"/>
        </w:rPr>
        <w:t>liên kết chặt chẽ giữa người trồng rừng và các cơ sở chế biến, tiêu thụ sản phẩm lâm nghiệp gắn với quản lý rừng bền vững và cấp chứng chỉ rừng FSC;</w:t>
      </w:r>
      <w:r w:rsidR="00BF4C28" w:rsidRPr="00E05FA0">
        <w:rPr>
          <w:rFonts w:ascii="Times New Roman" w:eastAsia="Times New Roman" w:hAnsi="Times New Roman" w:cs="Times New Roman"/>
          <w:spacing w:val="-4"/>
          <w:sz w:val="28"/>
          <w:szCs w:val="28"/>
          <w:lang w:val="it-IT"/>
        </w:rPr>
        <w:t xml:space="preserve"> </w:t>
      </w:r>
      <w:r w:rsidR="0090783D" w:rsidRPr="00E05FA0">
        <w:rPr>
          <w:rFonts w:ascii="Times New Roman" w:hAnsi="Times New Roman" w:cs="Times New Roman"/>
          <w:bCs/>
          <w:spacing w:val="-4"/>
          <w:sz w:val="28"/>
          <w:szCs w:val="28"/>
          <w:lang w:val="nl-NL"/>
        </w:rPr>
        <w:t xml:space="preserve">tạo điều kiện thúc đẩy thương mại, quảng bá thương hiệu mặt hàng gỗ và lâm sản của tỉnh ra thị trường quốc tế, tận dụng tối đa lợi thế của các hiệp định </w:t>
      </w:r>
      <w:r w:rsidR="0090783D" w:rsidRPr="00E05FA0">
        <w:rPr>
          <w:rFonts w:ascii="Times New Roman" w:hAnsi="Times New Roman" w:cs="Times New Roman"/>
          <w:spacing w:val="-4"/>
          <w:sz w:val="28"/>
          <w:szCs w:val="28"/>
        </w:rPr>
        <w:t>thương mại tư do Việt Nam đã tham gia ký kết.</w:t>
      </w:r>
    </w:p>
    <w:p w:rsidR="000960A1" w:rsidRPr="004C2EDB" w:rsidRDefault="00E05FA0" w:rsidP="0090783D">
      <w:pPr>
        <w:spacing w:after="0" w:line="240" w:lineRule="auto"/>
        <w:ind w:firstLine="567"/>
        <w:jc w:val="both"/>
        <w:rPr>
          <w:rFonts w:ascii="Times New Roman" w:eastAsia="Times New Roman" w:hAnsi="Times New Roman" w:cs="Times New Roman"/>
          <w:spacing w:val="-4"/>
          <w:sz w:val="28"/>
          <w:szCs w:val="28"/>
          <w:lang w:val="pt-BR"/>
        </w:rPr>
      </w:pPr>
      <w:r w:rsidRPr="0080175C">
        <w:rPr>
          <w:rFonts w:ascii="Times New Roman" w:hAnsi="Times New Roman" w:cs="Times New Roman"/>
          <w:i/>
          <w:spacing w:val="-4"/>
          <w:sz w:val="28"/>
          <w:szCs w:val="28"/>
        </w:rPr>
        <w:t>-</w:t>
      </w:r>
      <w:r w:rsidR="000960A1" w:rsidRPr="0080175C">
        <w:rPr>
          <w:rFonts w:ascii="Times New Roman" w:hAnsi="Times New Roman" w:cs="Times New Roman"/>
          <w:i/>
          <w:spacing w:val="-4"/>
          <w:sz w:val="28"/>
          <w:szCs w:val="28"/>
        </w:rPr>
        <w:t xml:space="preserve"> Về huy động</w:t>
      </w:r>
      <w:r w:rsidR="005F7430" w:rsidRPr="0080175C">
        <w:rPr>
          <w:rFonts w:ascii="Times New Roman" w:hAnsi="Times New Roman" w:cs="Times New Roman"/>
          <w:i/>
          <w:spacing w:val="-4"/>
          <w:sz w:val="28"/>
          <w:szCs w:val="28"/>
        </w:rPr>
        <w:t>, thu hút</w:t>
      </w:r>
      <w:r w:rsidR="000960A1" w:rsidRPr="0080175C">
        <w:rPr>
          <w:rFonts w:ascii="Times New Roman" w:hAnsi="Times New Roman" w:cs="Times New Roman"/>
          <w:i/>
          <w:spacing w:val="-4"/>
          <w:sz w:val="28"/>
          <w:szCs w:val="28"/>
        </w:rPr>
        <w:t xml:space="preserve"> nguồn lực:</w:t>
      </w:r>
      <w:r w:rsidR="000960A1" w:rsidRPr="004C2EDB">
        <w:rPr>
          <w:rFonts w:ascii="Times New Roman" w:hAnsi="Times New Roman" w:cs="Times New Roman"/>
          <w:spacing w:val="-4"/>
          <w:sz w:val="28"/>
          <w:szCs w:val="28"/>
        </w:rPr>
        <w:t xml:space="preserve"> </w:t>
      </w:r>
      <w:r w:rsidR="005F7430" w:rsidRPr="004C2EDB">
        <w:rPr>
          <w:rFonts w:ascii="Times New Roman" w:eastAsia="Times New Roman" w:hAnsi="Times New Roman" w:cs="Times New Roman"/>
          <w:spacing w:val="-4"/>
          <w:sz w:val="28"/>
          <w:szCs w:val="28"/>
          <w:lang w:val="pt-BR"/>
        </w:rPr>
        <w:t>Đẩy mạnh cải cách hành chính, cải thiện môi trường đầu tư kinh doanh trong lĩnh vực Lâm nghiệp;</w:t>
      </w:r>
      <w:r w:rsidR="005F7430" w:rsidRPr="004C2EDB">
        <w:rPr>
          <w:rFonts w:ascii="Times New Roman" w:hAnsi="Times New Roman" w:cs="Times New Roman"/>
          <w:bCs/>
          <w:spacing w:val="-4"/>
          <w:sz w:val="28"/>
          <w:szCs w:val="28"/>
          <w:lang w:val="nb-NO"/>
        </w:rPr>
        <w:t xml:space="preserve"> </w:t>
      </w:r>
      <w:r w:rsidR="000960A1" w:rsidRPr="004C2EDB">
        <w:rPr>
          <w:rFonts w:ascii="Times New Roman" w:hAnsi="Times New Roman" w:cs="Times New Roman"/>
          <w:bCs/>
          <w:spacing w:val="-4"/>
          <w:sz w:val="28"/>
          <w:szCs w:val="28"/>
          <w:lang w:val="nb-NO"/>
        </w:rPr>
        <w:t>tạo môi trường, điều kiện thuận lợi để nhân rộng các mô hình liên doanh, liên kết, sản xuất lâm nghiệp theo chuỗi giá trị, nhằm thu hút các tổ chức, cá nhân đầu tư, hưởng lợi từ rừ</w:t>
      </w:r>
      <w:r w:rsidR="005F7430" w:rsidRPr="004C2EDB">
        <w:rPr>
          <w:rFonts w:ascii="Times New Roman" w:hAnsi="Times New Roman" w:cs="Times New Roman"/>
          <w:bCs/>
          <w:spacing w:val="-4"/>
          <w:sz w:val="28"/>
          <w:szCs w:val="28"/>
          <w:lang w:val="nb-NO"/>
        </w:rPr>
        <w:t xml:space="preserve">ng; </w:t>
      </w:r>
      <w:r w:rsidR="005F7430" w:rsidRPr="004C2EDB">
        <w:rPr>
          <w:rFonts w:ascii="Times New Roman" w:hAnsi="Times New Roman" w:cs="Times New Roman"/>
          <w:color w:val="000000"/>
          <w:spacing w:val="-4"/>
          <w:sz w:val="28"/>
          <w:szCs w:val="28"/>
          <w:lang w:val="sv-SE"/>
        </w:rPr>
        <w:t xml:space="preserve">đấu mối, kêu gọi và sử </w:t>
      </w:r>
      <w:r w:rsidR="005F7430" w:rsidRPr="004C2EDB">
        <w:rPr>
          <w:rFonts w:ascii="Times New Roman" w:hAnsi="Times New Roman" w:cs="Times New Roman"/>
          <w:color w:val="000000"/>
          <w:spacing w:val="-4"/>
          <w:sz w:val="28"/>
          <w:szCs w:val="28"/>
          <w:lang w:val="sv-SE"/>
        </w:rPr>
        <w:lastRenderedPageBreak/>
        <w:t>dụng hiệu quả các nguồn lực đầu tư cho công tác quản lý, bảo vệ, phát triển rừng, bảo tồn đa dạng sinh học, xây dựng kết cấu hạ tầng ngành Lâm nghiệp trên địa bàn tỉnh.</w:t>
      </w:r>
    </w:p>
    <w:p w:rsidR="00E80217" w:rsidRPr="00F74CF6" w:rsidRDefault="00E05FA0" w:rsidP="00F74CF6">
      <w:pPr>
        <w:spacing w:after="0" w:line="240" w:lineRule="auto"/>
        <w:ind w:firstLine="567"/>
        <w:jc w:val="both"/>
        <w:rPr>
          <w:rFonts w:ascii="Times New Roman" w:eastAsia="Times New Roman" w:hAnsi="Times New Roman" w:cs="Times New Roman"/>
          <w:bCs/>
          <w:spacing w:val="-2"/>
          <w:sz w:val="28"/>
          <w:szCs w:val="28"/>
        </w:rPr>
      </w:pPr>
      <w:r w:rsidRPr="00F74CF6">
        <w:rPr>
          <w:rFonts w:ascii="Times New Roman" w:eastAsia="Times New Roman" w:hAnsi="Times New Roman" w:cs="Times New Roman"/>
          <w:i/>
          <w:spacing w:val="-2"/>
          <w:sz w:val="28"/>
          <w:szCs w:val="28"/>
          <w:lang w:val="pt-BR"/>
        </w:rPr>
        <w:t>-</w:t>
      </w:r>
      <w:r w:rsidR="005F7430" w:rsidRPr="00F74CF6">
        <w:rPr>
          <w:rFonts w:ascii="Times New Roman" w:eastAsia="Times New Roman" w:hAnsi="Times New Roman" w:cs="Times New Roman"/>
          <w:i/>
          <w:spacing w:val="-2"/>
          <w:sz w:val="28"/>
          <w:szCs w:val="28"/>
          <w:lang w:val="pt-BR"/>
        </w:rPr>
        <w:t xml:space="preserve"> Công tác xây dựng lực lượng:</w:t>
      </w:r>
      <w:r w:rsidR="00614509" w:rsidRPr="00F74CF6">
        <w:rPr>
          <w:rFonts w:ascii="Times New Roman" w:eastAsia="Times New Roman" w:hAnsi="Times New Roman" w:cs="Times New Roman"/>
          <w:spacing w:val="-2"/>
          <w:sz w:val="28"/>
          <w:szCs w:val="28"/>
          <w:lang w:val="pt-BR"/>
        </w:rPr>
        <w:t xml:space="preserve"> Thực hiện tốt công tác tập huấn, bồi dưỡng về chuyên môn nghiệp vụ, </w:t>
      </w:r>
      <w:r w:rsidR="00614509" w:rsidRPr="00F74CF6">
        <w:rPr>
          <w:rFonts w:ascii="Times New Roman" w:eastAsia="Times New Roman" w:hAnsi="Times New Roman" w:cs="Times New Roman"/>
          <w:spacing w:val="-2"/>
          <w:sz w:val="28"/>
          <w:szCs w:val="28"/>
        </w:rPr>
        <w:t>nâng cao nhận thức, thái độ, trách nhiệm trong</w:t>
      </w:r>
      <w:r w:rsidR="006F468A">
        <w:rPr>
          <w:rFonts w:ascii="Times New Roman" w:eastAsia="Times New Roman" w:hAnsi="Times New Roman" w:cs="Times New Roman"/>
          <w:spacing w:val="-2"/>
          <w:sz w:val="28"/>
          <w:szCs w:val="28"/>
        </w:rPr>
        <w:t xml:space="preserve"> thực hiện nhiệm vụ của CC, VC Kiểm lâm,</w:t>
      </w:r>
      <w:r w:rsidR="00614509" w:rsidRPr="00F74CF6">
        <w:rPr>
          <w:rFonts w:ascii="Times New Roman" w:eastAsia="Times New Roman" w:hAnsi="Times New Roman" w:cs="Times New Roman"/>
          <w:spacing w:val="-2"/>
          <w:sz w:val="28"/>
          <w:szCs w:val="28"/>
          <w:lang w:val="pt-BR"/>
        </w:rPr>
        <w:t xml:space="preserve"> </w:t>
      </w:r>
      <w:r w:rsidR="00614509" w:rsidRPr="00F74CF6">
        <w:rPr>
          <w:rFonts w:ascii="Times New Roman" w:hAnsi="Times New Roman" w:cs="Times New Roman"/>
          <w:spacing w:val="-2"/>
          <w:sz w:val="28"/>
          <w:szCs w:val="28"/>
          <w:lang w:val="pt-BR"/>
        </w:rPr>
        <w:t>quan tâm đào tạo, bồi dưỡng đội ngũ cán bộ</w:t>
      </w:r>
      <w:r w:rsidR="001E2A3C">
        <w:rPr>
          <w:rFonts w:ascii="Times New Roman" w:hAnsi="Times New Roman" w:cs="Times New Roman"/>
          <w:spacing w:val="-2"/>
          <w:sz w:val="28"/>
          <w:szCs w:val="28"/>
          <w:lang w:val="pt-BR"/>
        </w:rPr>
        <w:t xml:space="preserve"> mới tuyển dụng, cán bộ</w:t>
      </w:r>
      <w:r w:rsidR="00614509" w:rsidRPr="00F74CF6">
        <w:rPr>
          <w:rFonts w:ascii="Times New Roman" w:hAnsi="Times New Roman" w:cs="Times New Roman"/>
          <w:spacing w:val="-2"/>
          <w:sz w:val="28"/>
          <w:szCs w:val="28"/>
          <w:lang w:val="pt-BR"/>
        </w:rPr>
        <w:t xml:space="preserve"> kế cận, tham mưu</w:t>
      </w:r>
      <w:r w:rsidR="00614509" w:rsidRPr="00F74CF6">
        <w:rPr>
          <w:rFonts w:ascii="Times New Roman" w:eastAsia="Times New Roman" w:hAnsi="Times New Roman" w:cs="Times New Roman"/>
          <w:spacing w:val="-2"/>
          <w:sz w:val="28"/>
          <w:szCs w:val="28"/>
          <w:lang w:val="pt-BR"/>
        </w:rPr>
        <w:t xml:space="preserve">; </w:t>
      </w:r>
      <w:r w:rsidR="00614509" w:rsidRPr="00F74CF6">
        <w:rPr>
          <w:rFonts w:ascii="Times New Roman" w:eastAsia="Times New Roman" w:hAnsi="Times New Roman" w:cs="Times New Roman"/>
          <w:spacing w:val="-2"/>
          <w:sz w:val="28"/>
          <w:szCs w:val="28"/>
        </w:rPr>
        <w:t>chủ động đấu mối, giải quyết kịp thời chế độ chính sách cho CC, VC, người lao động; tăng cường kỷ luật, kỷ cương hành chính và việc kiểm tra, giám sát hoạt động công vụ của CC Kiểm lâm</w:t>
      </w:r>
      <w:r w:rsidR="00614509" w:rsidRPr="007358E7">
        <w:rPr>
          <w:rFonts w:ascii="Times New Roman" w:eastAsia="Times New Roman" w:hAnsi="Times New Roman" w:cs="Times New Roman"/>
          <w:spacing w:val="-2"/>
          <w:sz w:val="28"/>
          <w:szCs w:val="28"/>
        </w:rPr>
        <w:t>;</w:t>
      </w:r>
      <w:r w:rsidR="007358E7" w:rsidRPr="007358E7">
        <w:rPr>
          <w:rFonts w:ascii="Times New Roman" w:eastAsia="Times New Roman" w:hAnsi="Times New Roman" w:cs="Times New Roman"/>
          <w:spacing w:val="-2"/>
          <w:sz w:val="28"/>
          <w:szCs w:val="28"/>
        </w:rPr>
        <w:t xml:space="preserve"> </w:t>
      </w:r>
      <w:r w:rsidR="007358E7" w:rsidRPr="007358E7">
        <w:rPr>
          <w:rFonts w:ascii="Times New Roman" w:hAnsi="Times New Roman" w:cs="Times New Roman"/>
          <w:color w:val="000000"/>
          <w:sz w:val="28"/>
          <w:szCs w:val="28"/>
        </w:rPr>
        <w:t>thực hiện tốt công tác đánh giá, quy hoạch cán bộ; kiên quyết loại ra khỏi lực lượng những cán bộ có năng lực yếu, thiếu tinh thần trách nhiệm, vi phạm pháp luật, kỷ luật của ngành, lãnh đạo chuyên quyền, độc đoán, không có uy tín, không hoàn thành nhiệm vụ được giao; chấn chỉnh, đấu tranh, loại bỏ tư tưởng bàn lùi, che chắn, giữ an toàn, cầm chừng, phòng thủ, nhất là trong đội ngũ lãnh đạo quản lý các đơn v</w:t>
      </w:r>
      <w:r w:rsidR="007358E7">
        <w:rPr>
          <w:rFonts w:ascii="Times New Roman" w:eastAsia="Times New Roman" w:hAnsi="Times New Roman" w:cs="Times New Roman"/>
          <w:spacing w:val="-2"/>
          <w:sz w:val="28"/>
          <w:szCs w:val="28"/>
        </w:rPr>
        <w:t>ị;</w:t>
      </w:r>
      <w:r w:rsidR="00614509" w:rsidRPr="007358E7">
        <w:rPr>
          <w:rFonts w:ascii="Times New Roman" w:eastAsia="Times New Roman" w:hAnsi="Times New Roman" w:cs="Times New Roman"/>
          <w:spacing w:val="-2"/>
          <w:sz w:val="28"/>
          <w:szCs w:val="28"/>
        </w:rPr>
        <w:t xml:space="preserve"> </w:t>
      </w:r>
      <w:r w:rsidR="00614509" w:rsidRPr="00F74CF6">
        <w:rPr>
          <w:rFonts w:ascii="Times New Roman" w:eastAsia="Times New Roman" w:hAnsi="Times New Roman" w:cs="Times New Roman"/>
          <w:spacing w:val="-2"/>
          <w:sz w:val="28"/>
          <w:szCs w:val="28"/>
        </w:rPr>
        <w:t>thiết thực phát động và thực hiện hiệu quả các phong trào thi đua, động viên, khen thưởng CC, VC Kiểm lâm hoàn thành xuất sắc nhiệm vụ, đồng thời xử lý nghiêm những cá nhân không hoàn thành nhiệm vụ, vi phạm pháp luật, kỷ luật của ngành</w:t>
      </w:r>
      <w:r w:rsidR="00614509" w:rsidRPr="00F74CF6">
        <w:rPr>
          <w:rFonts w:ascii="Times New Roman" w:eastAsia="Times New Roman" w:hAnsi="Times New Roman" w:cs="Times New Roman"/>
          <w:bCs/>
          <w:spacing w:val="-2"/>
          <w:sz w:val="28"/>
          <w:szCs w:val="28"/>
        </w:rPr>
        <w:t>.</w:t>
      </w:r>
      <w:r w:rsidR="00F74CF6" w:rsidRPr="00F74CF6">
        <w:rPr>
          <w:rFonts w:ascii="Times New Roman" w:eastAsia="Times New Roman" w:hAnsi="Times New Roman" w:cs="Times New Roman"/>
          <w:bCs/>
          <w:spacing w:val="-2"/>
          <w:sz w:val="28"/>
          <w:szCs w:val="28"/>
        </w:rPr>
        <w:t xml:space="preserve"> </w:t>
      </w:r>
      <w:r w:rsidR="004C2EDB" w:rsidRPr="00F74CF6">
        <w:rPr>
          <w:rFonts w:ascii="Times New Roman" w:eastAsia="Times New Roman" w:hAnsi="Times New Roman" w:cs="Times New Roman"/>
          <w:spacing w:val="-2"/>
          <w:sz w:val="28"/>
          <w:szCs w:val="28"/>
        </w:rPr>
        <w:t>T</w:t>
      </w:r>
      <w:r w:rsidR="00DD377D" w:rsidRPr="00F74CF6">
        <w:rPr>
          <w:rFonts w:ascii="Times New Roman" w:hAnsi="Times New Roman" w:cs="Times New Roman"/>
          <w:spacing w:val="-2"/>
          <w:sz w:val="28"/>
          <w:szCs w:val="28"/>
          <w:lang w:val="pt-BR"/>
        </w:rPr>
        <w:t>riển khai áp dụng hiệu quả hệ thống quản lý chất lượng theo TCVN ISO 9001:2015 vào công tác chỉ đạo điều hành, và thừa hành công vụ</w:t>
      </w:r>
      <w:r w:rsidR="00F20CA2">
        <w:rPr>
          <w:rFonts w:ascii="Times New Roman" w:hAnsi="Times New Roman" w:cs="Times New Roman"/>
          <w:spacing w:val="-2"/>
          <w:sz w:val="28"/>
          <w:szCs w:val="28"/>
          <w:lang w:val="pt-BR"/>
        </w:rPr>
        <w:t>.</w:t>
      </w:r>
      <w:r w:rsidR="00DD377D" w:rsidRPr="00F74CF6">
        <w:rPr>
          <w:rFonts w:ascii="Times New Roman" w:hAnsi="Times New Roman" w:cs="Times New Roman"/>
          <w:spacing w:val="-2"/>
          <w:sz w:val="28"/>
          <w:szCs w:val="28"/>
          <w:lang w:val="pt-BR"/>
        </w:rPr>
        <w:t xml:space="preserve"> </w:t>
      </w:r>
      <w:r w:rsidR="00F20CA2">
        <w:rPr>
          <w:rFonts w:ascii="Times New Roman" w:hAnsi="Times New Roman" w:cs="Times New Roman"/>
          <w:spacing w:val="-2"/>
          <w:sz w:val="28"/>
          <w:szCs w:val="28"/>
          <w:lang w:val="pt-BR"/>
        </w:rPr>
        <w:t>T</w:t>
      </w:r>
      <w:r w:rsidR="00DD377D" w:rsidRPr="00F74CF6">
        <w:rPr>
          <w:rFonts w:ascii="Times New Roman" w:hAnsi="Times New Roman" w:cs="Times New Roman"/>
          <w:spacing w:val="-2"/>
          <w:sz w:val="28"/>
          <w:szCs w:val="28"/>
          <w:lang w:val="pt-BR"/>
        </w:rPr>
        <w:t>hực hiện nghiêm túc chế độ tự chủ, các quy định của Nhà nước về thu chi ngân sách, quản lý sử dụng tài sản công</w:t>
      </w:r>
      <w:r w:rsidR="00737DB0" w:rsidRPr="00F74CF6">
        <w:rPr>
          <w:rFonts w:ascii="Times New Roman" w:hAnsi="Times New Roman" w:cs="Times New Roman"/>
          <w:spacing w:val="-2"/>
          <w:sz w:val="28"/>
          <w:szCs w:val="28"/>
          <w:lang w:val="pt-BR"/>
        </w:rPr>
        <w:t>; tăng cường</w:t>
      </w:r>
      <w:r w:rsidR="003E56E2">
        <w:rPr>
          <w:rFonts w:ascii="Times New Roman" w:hAnsi="Times New Roman" w:cs="Times New Roman"/>
          <w:spacing w:val="-2"/>
          <w:sz w:val="28"/>
          <w:szCs w:val="28"/>
          <w:lang w:val="pt-BR"/>
        </w:rPr>
        <w:t xml:space="preserve"> đấu mối, kêu gọi</w:t>
      </w:r>
      <w:r w:rsidR="004D3C0B" w:rsidRPr="00F74CF6">
        <w:rPr>
          <w:rFonts w:ascii="Times New Roman" w:hAnsi="Times New Roman" w:cs="Times New Roman"/>
          <w:spacing w:val="-2"/>
          <w:sz w:val="28"/>
          <w:szCs w:val="28"/>
          <w:lang w:val="pt-BR"/>
        </w:rPr>
        <w:t xml:space="preserve"> </w:t>
      </w:r>
      <w:r w:rsidR="00737DB0" w:rsidRPr="00F74CF6">
        <w:rPr>
          <w:rFonts w:ascii="Times New Roman" w:hAnsi="Times New Roman" w:cs="Times New Roman"/>
          <w:spacing w:val="-2"/>
          <w:sz w:val="28"/>
          <w:szCs w:val="28"/>
          <w:lang w:val="pt-BR"/>
        </w:rPr>
        <w:t>đầu tư, nâng cấp</w:t>
      </w:r>
      <w:r w:rsidR="00F20CA2">
        <w:rPr>
          <w:rFonts w:ascii="Times New Roman" w:hAnsi="Times New Roman" w:cs="Times New Roman"/>
          <w:spacing w:val="-2"/>
          <w:sz w:val="28"/>
          <w:szCs w:val="28"/>
          <w:lang w:val="pt-BR"/>
        </w:rPr>
        <w:t xml:space="preserve"> hệ thống cơ sở vật chất</w:t>
      </w:r>
      <w:r w:rsidR="00737DB0" w:rsidRPr="00F74CF6">
        <w:rPr>
          <w:rFonts w:ascii="Times New Roman" w:hAnsi="Times New Roman" w:cs="Times New Roman"/>
          <w:spacing w:val="-2"/>
          <w:sz w:val="28"/>
          <w:szCs w:val="28"/>
          <w:lang w:val="pt-BR"/>
        </w:rPr>
        <w:t>, cải thiện điều kiện làm việc</w:t>
      </w:r>
      <w:r w:rsidR="003E56E2">
        <w:rPr>
          <w:rFonts w:ascii="Times New Roman" w:hAnsi="Times New Roman" w:cs="Times New Roman"/>
          <w:spacing w:val="-2"/>
          <w:sz w:val="28"/>
          <w:szCs w:val="28"/>
          <w:lang w:val="pt-BR"/>
        </w:rPr>
        <w:t xml:space="preserve"> từ Chi cục đến đơn vị cơ sở</w:t>
      </w:r>
      <w:r w:rsidR="00F20CA2">
        <w:rPr>
          <w:rFonts w:ascii="Times New Roman" w:hAnsi="Times New Roman" w:cs="Times New Roman"/>
          <w:spacing w:val="-2"/>
          <w:sz w:val="28"/>
          <w:szCs w:val="28"/>
          <w:lang w:val="pt-BR"/>
        </w:rPr>
        <w:t>; phối hợp với Công đoàn thường xuyên quan tâm, chăm lo đời sống vật chất, tinh thần</w:t>
      </w:r>
      <w:r w:rsidR="00487660">
        <w:rPr>
          <w:rFonts w:ascii="Times New Roman" w:hAnsi="Times New Roman" w:cs="Times New Roman"/>
          <w:spacing w:val="-2"/>
          <w:sz w:val="28"/>
          <w:szCs w:val="28"/>
          <w:lang w:val="pt-BR"/>
        </w:rPr>
        <w:t>, giúp</w:t>
      </w:r>
      <w:r w:rsidR="00F20CA2">
        <w:rPr>
          <w:rFonts w:ascii="Times New Roman" w:hAnsi="Times New Roman" w:cs="Times New Roman"/>
          <w:spacing w:val="-2"/>
          <w:sz w:val="28"/>
          <w:szCs w:val="28"/>
          <w:lang w:val="pt-BR"/>
        </w:rPr>
        <w:t xml:space="preserve"> </w:t>
      </w:r>
      <w:r w:rsidR="00737DB0" w:rsidRPr="00F74CF6">
        <w:rPr>
          <w:rFonts w:ascii="Times New Roman" w:hAnsi="Times New Roman" w:cs="Times New Roman"/>
          <w:spacing w:val="-2"/>
          <w:sz w:val="28"/>
          <w:szCs w:val="28"/>
          <w:lang w:val="pt-BR"/>
        </w:rPr>
        <w:t>CC, VC, NLĐ</w:t>
      </w:r>
      <w:r w:rsidR="00F20CA2">
        <w:rPr>
          <w:rFonts w:ascii="Times New Roman" w:hAnsi="Times New Roman" w:cs="Times New Roman"/>
          <w:spacing w:val="-2"/>
          <w:sz w:val="28"/>
          <w:szCs w:val="28"/>
          <w:lang w:val="pt-BR"/>
        </w:rPr>
        <w:t xml:space="preserve"> yên tâm công tác, hoàn thành xuất sắc nhiệm vụ được giao</w:t>
      </w:r>
      <w:r w:rsidR="003B650D" w:rsidRPr="00F74CF6">
        <w:rPr>
          <w:rFonts w:ascii="Times New Roman" w:hAnsi="Times New Roman" w:cs="Times New Roman"/>
          <w:spacing w:val="-2"/>
          <w:sz w:val="28"/>
          <w:szCs w:val="28"/>
          <w:lang w:val="pt-BR"/>
        </w:rPr>
        <w:t>.</w:t>
      </w:r>
      <w:r w:rsidR="0061385B">
        <w:rPr>
          <w:rFonts w:ascii="Times New Roman" w:hAnsi="Times New Roman" w:cs="Times New Roman"/>
          <w:spacing w:val="-2"/>
          <w:sz w:val="28"/>
          <w:szCs w:val="28"/>
          <w:lang w:val="pt-BR"/>
        </w:rPr>
        <w:t>/.</w:t>
      </w:r>
    </w:p>
    <w:p w:rsidR="002F16EF" w:rsidRPr="002F16EF" w:rsidRDefault="002F16EF" w:rsidP="002F16EF">
      <w:pPr>
        <w:spacing w:after="0" w:line="240" w:lineRule="auto"/>
        <w:ind w:left="5040" w:firstLine="720"/>
        <w:jc w:val="both"/>
        <w:rPr>
          <w:rFonts w:ascii="Times New Roman" w:eastAsia="Times New Roman" w:hAnsi="Times New Roman" w:cs="Times New Roman"/>
          <w:b/>
          <w:sz w:val="12"/>
          <w:szCs w:val="26"/>
          <w:lang w:val="pt-BR"/>
        </w:rPr>
      </w:pPr>
    </w:p>
    <w:tbl>
      <w:tblPr>
        <w:tblW w:w="0" w:type="auto"/>
        <w:tblLook w:val="01E0" w:firstRow="1" w:lastRow="1" w:firstColumn="1" w:lastColumn="1" w:noHBand="0" w:noVBand="0"/>
      </w:tblPr>
      <w:tblGrid>
        <w:gridCol w:w="5211"/>
        <w:gridCol w:w="4395"/>
      </w:tblGrid>
      <w:tr w:rsidR="0061385B" w:rsidRPr="0061385B" w:rsidTr="0061385B">
        <w:trPr>
          <w:trHeight w:val="1522"/>
        </w:trPr>
        <w:tc>
          <w:tcPr>
            <w:tcW w:w="5211" w:type="dxa"/>
            <w:hideMark/>
          </w:tcPr>
          <w:p w:rsidR="0061385B" w:rsidRPr="0061385B" w:rsidRDefault="0061385B" w:rsidP="0061385B">
            <w:pPr>
              <w:spacing w:after="0" w:line="240" w:lineRule="auto"/>
              <w:jc w:val="both"/>
              <w:rPr>
                <w:rFonts w:ascii="Times New Roman" w:eastAsia="Times New Roman" w:hAnsi="Times New Roman" w:cs="Times New Roman"/>
                <w:b/>
                <w:bCs/>
                <w:i/>
                <w:sz w:val="24"/>
                <w:szCs w:val="24"/>
                <w:lang w:val="nl-NL"/>
              </w:rPr>
            </w:pPr>
            <w:r w:rsidRPr="0061385B">
              <w:rPr>
                <w:rFonts w:ascii="Times New Roman" w:eastAsia="Times New Roman" w:hAnsi="Times New Roman" w:cs="Times New Roman"/>
                <w:b/>
                <w:bCs/>
                <w:i/>
                <w:sz w:val="24"/>
                <w:szCs w:val="24"/>
                <w:lang w:val="nl-NL"/>
              </w:rPr>
              <w:t>Nơi nhận:</w:t>
            </w:r>
          </w:p>
          <w:p w:rsidR="0061385B" w:rsidRPr="0061385B" w:rsidRDefault="0061385B" w:rsidP="0061385B">
            <w:pPr>
              <w:spacing w:after="0" w:line="240" w:lineRule="auto"/>
              <w:jc w:val="both"/>
              <w:rPr>
                <w:rFonts w:ascii="Times New Roman" w:eastAsia="Times New Roman" w:hAnsi="Times New Roman" w:cs="Times New Roman"/>
                <w:bCs/>
                <w:sz w:val="24"/>
                <w:szCs w:val="24"/>
                <w:lang w:val="nl-NL"/>
              </w:rPr>
            </w:pPr>
            <w:r w:rsidRPr="0061385B">
              <w:rPr>
                <w:rFonts w:ascii="Times New Roman" w:eastAsia="Times New Roman" w:hAnsi="Times New Roman" w:cs="Times New Roman"/>
                <w:bCs/>
                <w:sz w:val="24"/>
                <w:szCs w:val="24"/>
                <w:lang w:val="nl-NL"/>
              </w:rPr>
              <w:t>- Lãnh đạo Chi cục;</w:t>
            </w:r>
          </w:p>
          <w:p w:rsidR="0061385B" w:rsidRPr="0061385B" w:rsidRDefault="0061385B" w:rsidP="0061385B">
            <w:pPr>
              <w:spacing w:after="0" w:line="240" w:lineRule="auto"/>
              <w:jc w:val="both"/>
              <w:rPr>
                <w:rFonts w:ascii="Times New Roman" w:eastAsia="Times New Roman" w:hAnsi="Times New Roman" w:cs="Times New Roman"/>
                <w:bCs/>
                <w:sz w:val="24"/>
                <w:szCs w:val="24"/>
                <w:lang w:val="nl-NL"/>
              </w:rPr>
            </w:pPr>
            <w:r w:rsidRPr="0061385B">
              <w:rPr>
                <w:rFonts w:ascii="Times New Roman" w:eastAsia="Times New Roman" w:hAnsi="Times New Roman" w:cs="Times New Roman"/>
                <w:bCs/>
                <w:sz w:val="24"/>
                <w:szCs w:val="24"/>
                <w:lang w:val="nl-NL"/>
              </w:rPr>
              <w:t>- Các phòng chuyên môn;</w:t>
            </w:r>
          </w:p>
          <w:p w:rsidR="0061385B" w:rsidRPr="0061385B" w:rsidRDefault="0061385B" w:rsidP="0061385B">
            <w:pPr>
              <w:spacing w:after="0" w:line="240" w:lineRule="auto"/>
              <w:jc w:val="both"/>
              <w:rPr>
                <w:rFonts w:ascii="Times New Roman" w:eastAsia="Times New Roman" w:hAnsi="Times New Roman" w:cs="Times New Roman"/>
                <w:bCs/>
                <w:sz w:val="24"/>
                <w:szCs w:val="24"/>
                <w:lang w:val="nl-NL"/>
              </w:rPr>
            </w:pPr>
            <w:r w:rsidRPr="0061385B">
              <w:rPr>
                <w:rFonts w:ascii="Times New Roman" w:eastAsia="Times New Roman" w:hAnsi="Times New Roman" w:cs="Times New Roman"/>
                <w:bCs/>
                <w:sz w:val="24"/>
                <w:szCs w:val="24"/>
                <w:lang w:val="nl-NL"/>
              </w:rPr>
              <w:t>- Các đơn vị cơ sở;</w:t>
            </w:r>
          </w:p>
          <w:p w:rsidR="0061385B" w:rsidRPr="0061385B" w:rsidRDefault="00CF5F2D" w:rsidP="0061385B">
            <w:pPr>
              <w:spacing w:after="0" w:line="240" w:lineRule="auto"/>
              <w:rPr>
                <w:rFonts w:ascii="Times New Roman" w:eastAsia="Times New Roman" w:hAnsi="Times New Roman" w:cs="Times New Roman"/>
                <w:bCs/>
                <w:sz w:val="28"/>
                <w:szCs w:val="27"/>
                <w:lang w:val="nl-NL"/>
              </w:rPr>
            </w:pPr>
            <w:r>
              <w:rPr>
                <w:rFonts w:ascii="Times New Roman" w:eastAsia="Times New Roman" w:hAnsi="Times New Roman" w:cs="Times New Roman"/>
                <w:bCs/>
                <w:sz w:val="24"/>
                <w:szCs w:val="24"/>
                <w:lang w:val="nl-NL"/>
              </w:rPr>
              <w:t>- Lưu: VT</w:t>
            </w:r>
            <w:r w:rsidR="0061385B" w:rsidRPr="0061385B">
              <w:rPr>
                <w:rFonts w:ascii="Times New Roman" w:eastAsia="Times New Roman" w:hAnsi="Times New Roman" w:cs="Times New Roman"/>
                <w:bCs/>
                <w:sz w:val="24"/>
                <w:szCs w:val="24"/>
                <w:lang w:val="nl-NL"/>
              </w:rPr>
              <w:t>.</w:t>
            </w:r>
          </w:p>
        </w:tc>
        <w:tc>
          <w:tcPr>
            <w:tcW w:w="4395" w:type="dxa"/>
          </w:tcPr>
          <w:p w:rsidR="0061385B" w:rsidRPr="0061385B" w:rsidRDefault="0061385B" w:rsidP="0061385B">
            <w:pPr>
              <w:spacing w:after="0" w:line="240" w:lineRule="auto"/>
              <w:jc w:val="center"/>
              <w:rPr>
                <w:rFonts w:ascii="Times New Roman" w:eastAsia="Times New Roman" w:hAnsi="Times New Roman" w:cs="Times New Roman"/>
                <w:b/>
                <w:bCs/>
                <w:sz w:val="26"/>
                <w:szCs w:val="28"/>
                <w:lang w:val="nl-NL"/>
              </w:rPr>
            </w:pPr>
            <w:r w:rsidRPr="0061385B">
              <w:rPr>
                <w:rFonts w:ascii="Times New Roman" w:eastAsia="Times New Roman" w:hAnsi="Times New Roman" w:cs="Times New Roman"/>
                <w:b/>
                <w:bCs/>
                <w:sz w:val="26"/>
                <w:szCs w:val="28"/>
                <w:lang w:val="nl-NL"/>
              </w:rPr>
              <w:t>CHI CỤC TRƯỞNG</w:t>
            </w:r>
          </w:p>
          <w:p w:rsidR="0061385B" w:rsidRPr="0061385B" w:rsidRDefault="0061385B" w:rsidP="0061385B">
            <w:pPr>
              <w:spacing w:after="0" w:line="240" w:lineRule="auto"/>
              <w:jc w:val="center"/>
              <w:rPr>
                <w:rFonts w:ascii="Times New Roman" w:eastAsia="Times New Roman" w:hAnsi="Times New Roman" w:cs="Times New Roman"/>
                <w:b/>
                <w:bCs/>
                <w:sz w:val="28"/>
                <w:szCs w:val="27"/>
                <w:lang w:val="nl-NL"/>
              </w:rPr>
            </w:pPr>
          </w:p>
          <w:p w:rsidR="0061385B" w:rsidRPr="0061385B" w:rsidRDefault="0061385B" w:rsidP="0061385B">
            <w:pPr>
              <w:spacing w:after="0" w:line="240" w:lineRule="auto"/>
              <w:jc w:val="center"/>
              <w:rPr>
                <w:rFonts w:ascii="Times New Roman" w:eastAsia="Times New Roman" w:hAnsi="Times New Roman" w:cs="Times New Roman"/>
                <w:bCs/>
                <w:sz w:val="28"/>
                <w:szCs w:val="27"/>
                <w:lang w:val="nl-NL"/>
              </w:rPr>
            </w:pPr>
          </w:p>
          <w:p w:rsidR="0061385B" w:rsidRPr="0061385B" w:rsidRDefault="0061385B" w:rsidP="0061385B">
            <w:pPr>
              <w:spacing w:after="0" w:line="240" w:lineRule="auto"/>
              <w:jc w:val="center"/>
              <w:rPr>
                <w:rFonts w:ascii="Times New Roman" w:eastAsia="Times New Roman" w:hAnsi="Times New Roman" w:cs="Times New Roman"/>
                <w:bCs/>
                <w:sz w:val="28"/>
                <w:szCs w:val="27"/>
                <w:lang w:val="nl-NL"/>
              </w:rPr>
            </w:pPr>
          </w:p>
          <w:p w:rsidR="0061385B" w:rsidRPr="0061385B" w:rsidRDefault="0061385B" w:rsidP="0061385B">
            <w:pPr>
              <w:spacing w:after="0" w:line="240" w:lineRule="auto"/>
              <w:jc w:val="center"/>
              <w:rPr>
                <w:rFonts w:ascii="Times New Roman" w:eastAsia="Times New Roman" w:hAnsi="Times New Roman" w:cs="Times New Roman"/>
                <w:bCs/>
                <w:sz w:val="28"/>
                <w:szCs w:val="27"/>
                <w:lang w:val="nl-NL"/>
              </w:rPr>
            </w:pPr>
          </w:p>
          <w:p w:rsidR="0061385B" w:rsidRPr="0061385B" w:rsidRDefault="0061385B" w:rsidP="0061385B">
            <w:pPr>
              <w:spacing w:after="0" w:line="240" w:lineRule="auto"/>
              <w:jc w:val="center"/>
              <w:rPr>
                <w:rFonts w:ascii="Times New Roman" w:eastAsia="Times New Roman" w:hAnsi="Times New Roman" w:cs="Times New Roman"/>
                <w:bCs/>
                <w:sz w:val="28"/>
                <w:szCs w:val="27"/>
                <w:lang w:val="nl-NL"/>
              </w:rPr>
            </w:pPr>
          </w:p>
          <w:p w:rsidR="0061385B" w:rsidRPr="0061385B" w:rsidRDefault="0061385B" w:rsidP="0061385B">
            <w:pPr>
              <w:spacing w:after="0" w:line="240" w:lineRule="auto"/>
              <w:jc w:val="center"/>
              <w:rPr>
                <w:rFonts w:ascii="Times New Roman" w:eastAsia="Times New Roman" w:hAnsi="Times New Roman" w:cs="Times New Roman"/>
                <w:b/>
                <w:bCs/>
                <w:sz w:val="28"/>
                <w:szCs w:val="28"/>
                <w:lang w:val="nl-NL"/>
              </w:rPr>
            </w:pPr>
          </w:p>
          <w:p w:rsidR="0061385B" w:rsidRPr="0061385B" w:rsidRDefault="0061385B" w:rsidP="0061385B">
            <w:pPr>
              <w:spacing w:after="0" w:line="240" w:lineRule="auto"/>
              <w:jc w:val="center"/>
              <w:rPr>
                <w:rFonts w:ascii="Times New Roman" w:eastAsia="Times New Roman" w:hAnsi="Times New Roman" w:cs="Times New Roman"/>
                <w:b/>
                <w:bCs/>
                <w:sz w:val="28"/>
                <w:szCs w:val="28"/>
                <w:lang w:val="nl-NL"/>
              </w:rPr>
            </w:pPr>
            <w:r w:rsidRPr="0061385B">
              <w:rPr>
                <w:rFonts w:ascii="Times New Roman" w:eastAsia="Times New Roman" w:hAnsi="Times New Roman" w:cs="Times New Roman"/>
                <w:b/>
                <w:bCs/>
                <w:sz w:val="28"/>
                <w:szCs w:val="28"/>
                <w:lang w:val="nl-NL"/>
              </w:rPr>
              <w:t>Mai Hữu Phúc</w:t>
            </w:r>
          </w:p>
        </w:tc>
      </w:tr>
    </w:tbl>
    <w:p w:rsidR="00687F6E" w:rsidRPr="002F16EF" w:rsidRDefault="00687F6E" w:rsidP="0061385B">
      <w:pPr>
        <w:spacing w:after="0" w:line="240" w:lineRule="auto"/>
        <w:ind w:left="5040" w:firstLine="720"/>
        <w:jc w:val="both"/>
        <w:rPr>
          <w:rFonts w:ascii="Times New Roman" w:eastAsia="Times New Roman" w:hAnsi="Times New Roman" w:cs="Times New Roman"/>
          <w:b/>
          <w:sz w:val="26"/>
          <w:szCs w:val="26"/>
          <w:lang w:val="pt-BR"/>
        </w:rPr>
      </w:pPr>
    </w:p>
    <w:sectPr w:rsidR="00687F6E" w:rsidRPr="002F16EF" w:rsidSect="00E54D8C">
      <w:headerReference w:type="default" r:id="rId8"/>
      <w:footerReference w:type="default" r:id="rId9"/>
      <w:pgSz w:w="11907" w:h="16840" w:code="9"/>
      <w:pgMar w:top="907" w:right="737" w:bottom="680" w:left="1474" w:header="22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24" w:rsidRDefault="00717024" w:rsidP="00F5345B">
      <w:pPr>
        <w:spacing w:after="0" w:line="240" w:lineRule="auto"/>
      </w:pPr>
      <w:r>
        <w:separator/>
      </w:r>
    </w:p>
  </w:endnote>
  <w:endnote w:type="continuationSeparator" w:id="0">
    <w:p w:rsidR="00717024" w:rsidRDefault="00717024" w:rsidP="00F5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74"/>
      <w:gridCol w:w="8884"/>
    </w:tblGrid>
    <w:tr w:rsidR="00F5345B" w:rsidTr="00EC5101">
      <w:tc>
        <w:tcPr>
          <w:tcW w:w="9606" w:type="dxa"/>
          <w:tcBorders>
            <w:top w:val="nil"/>
            <w:right w:val="nil"/>
          </w:tcBorders>
        </w:tcPr>
        <w:p w:rsidR="00F5345B" w:rsidRPr="003B3391" w:rsidRDefault="00D81130" w:rsidP="00F5345B">
          <w:pPr>
            <w:pStyle w:val="Footer"/>
            <w:tabs>
              <w:tab w:val="clear" w:pos="4680"/>
              <w:tab w:val="clear" w:pos="9360"/>
              <w:tab w:val="center" w:pos="0"/>
            </w:tabs>
            <w:ind w:right="-108"/>
            <w:jc w:val="center"/>
            <w:rPr>
              <w:rFonts w:ascii="Times New Roman" w:hAnsi="Times New Roman" w:cs="Times New Roman"/>
              <w:sz w:val="24"/>
              <w:szCs w:val="24"/>
            </w:rPr>
          </w:pPr>
          <w:r w:rsidRPr="003B3391">
            <w:rPr>
              <w:rFonts w:ascii="Times New Roman" w:hAnsi="Times New Roman" w:cs="Times New Roman"/>
              <w:sz w:val="24"/>
              <w:szCs w:val="24"/>
            </w:rPr>
            <w:fldChar w:fldCharType="begin"/>
          </w:r>
          <w:r w:rsidR="00F5345B" w:rsidRPr="003B3391">
            <w:rPr>
              <w:rFonts w:ascii="Times New Roman" w:hAnsi="Times New Roman" w:cs="Times New Roman"/>
              <w:sz w:val="24"/>
              <w:szCs w:val="24"/>
            </w:rPr>
            <w:instrText xml:space="preserve"> PAGE   \* MERGEFORMAT </w:instrText>
          </w:r>
          <w:r w:rsidRPr="003B3391">
            <w:rPr>
              <w:rFonts w:ascii="Times New Roman" w:hAnsi="Times New Roman" w:cs="Times New Roman"/>
              <w:sz w:val="24"/>
              <w:szCs w:val="24"/>
            </w:rPr>
            <w:fldChar w:fldCharType="separate"/>
          </w:r>
          <w:r w:rsidR="007B361E">
            <w:rPr>
              <w:rFonts w:ascii="Times New Roman" w:hAnsi="Times New Roman" w:cs="Times New Roman"/>
              <w:noProof/>
              <w:sz w:val="24"/>
              <w:szCs w:val="24"/>
            </w:rPr>
            <w:t>1</w:t>
          </w:r>
          <w:r w:rsidRPr="003B3391">
            <w:rPr>
              <w:rFonts w:ascii="Times New Roman" w:hAnsi="Times New Roman" w:cs="Times New Roman"/>
              <w:sz w:val="24"/>
              <w:szCs w:val="24"/>
            </w:rPr>
            <w:fldChar w:fldCharType="end"/>
          </w:r>
        </w:p>
      </w:tc>
      <w:tc>
        <w:tcPr>
          <w:tcW w:w="8731" w:type="dxa"/>
          <w:tcBorders>
            <w:top w:val="nil"/>
            <w:left w:val="nil"/>
          </w:tcBorders>
        </w:tcPr>
        <w:p w:rsidR="00F5345B" w:rsidRDefault="00F5345B">
          <w:pPr>
            <w:pStyle w:val="Footer"/>
          </w:pPr>
        </w:p>
      </w:tc>
    </w:tr>
  </w:tbl>
  <w:p w:rsidR="00F5345B" w:rsidRDefault="00F5345B" w:rsidP="0089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24" w:rsidRDefault="00717024" w:rsidP="00F5345B">
      <w:pPr>
        <w:spacing w:after="0" w:line="240" w:lineRule="auto"/>
      </w:pPr>
      <w:r>
        <w:separator/>
      </w:r>
    </w:p>
  </w:footnote>
  <w:footnote w:type="continuationSeparator" w:id="0">
    <w:p w:rsidR="00717024" w:rsidRDefault="00717024" w:rsidP="00F5345B">
      <w:pPr>
        <w:spacing w:after="0" w:line="240" w:lineRule="auto"/>
      </w:pPr>
      <w:r>
        <w:continuationSeparator/>
      </w:r>
    </w:p>
  </w:footnote>
  <w:footnote w:id="1">
    <w:p w:rsidR="00F9321F" w:rsidRDefault="00F9321F" w:rsidP="00F9321F">
      <w:pPr>
        <w:pStyle w:val="FootnoteText"/>
        <w:jc w:val="both"/>
      </w:pPr>
      <w:r>
        <w:rPr>
          <w:rStyle w:val="FootnoteReference"/>
        </w:rPr>
        <w:footnoteRef/>
      </w:r>
      <w:r>
        <w:t xml:space="preserve"> </w:t>
      </w:r>
      <w:r w:rsidRPr="00084B28">
        <w:rPr>
          <w:rFonts w:ascii="Times New Roman" w:hAnsi="Times New Roman" w:cs="Times New Roman"/>
        </w:rPr>
        <w:t>Trong năm đã hướng dẫn</w:t>
      </w:r>
      <w:r>
        <w:rPr>
          <w:rFonts w:ascii="Times New Roman" w:hAnsi="Times New Roman" w:cs="Times New Roman"/>
        </w:rPr>
        <w:t>,</w:t>
      </w:r>
      <w:r w:rsidRPr="00084B28">
        <w:rPr>
          <w:rFonts w:ascii="Times New Roman" w:hAnsi="Times New Roman" w:cs="Times New Roman"/>
        </w:rPr>
        <w:t xml:space="preserve"> kiểm tra,</w:t>
      </w:r>
      <w:r>
        <w:rPr>
          <w:rFonts w:ascii="Times New Roman" w:hAnsi="Times New Roman" w:cs="Times New Roman"/>
        </w:rPr>
        <w:t xml:space="preserve"> cáo cáo cấp có thẩm quyền quyết định chủ trương</w:t>
      </w:r>
      <w:r w:rsidRPr="00084B28">
        <w:rPr>
          <w:rFonts w:ascii="Times New Roman" w:hAnsi="Times New Roman" w:cs="Times New Roman"/>
        </w:rPr>
        <w:t xml:space="preserve"> chuyển mục đích sử dụng rừng sang mục đích khác đối với </w:t>
      </w:r>
      <w:r>
        <w:rPr>
          <w:rFonts w:ascii="Times New Roman" w:hAnsi="Times New Roman" w:cs="Times New Roman"/>
        </w:rPr>
        <w:t>các</w:t>
      </w:r>
      <w:r w:rsidRPr="00084B28">
        <w:rPr>
          <w:rFonts w:ascii="Times New Roman" w:hAnsi="Times New Roman" w:cs="Times New Roman"/>
        </w:rPr>
        <w:t xml:space="preserve"> dự án đầu tư trên địa bàn tỉnh</w:t>
      </w:r>
      <w:r>
        <w:rPr>
          <w:rFonts w:ascii="Times New Roman" w:hAnsi="Times New Roman" w:cs="Times New Roman"/>
        </w:rPr>
        <w:t>; tham mưu cho Sở NN&amp;PTNT báo cáo UBND tỉnh phê duyệt 11 phương án trồng rừng thay thế</w:t>
      </w:r>
      <w:r w:rsidRPr="00084B28">
        <w:rPr>
          <w:rFonts w:ascii="Times New Roman" w:hAnsi="Times New Roman" w:cs="Times New Roman"/>
        </w:rPr>
        <w:t>.</w:t>
      </w:r>
    </w:p>
  </w:footnote>
  <w:footnote w:id="2">
    <w:p w:rsidR="004515B4" w:rsidRPr="00A577E5" w:rsidRDefault="004515B4" w:rsidP="005E15AF">
      <w:pPr>
        <w:spacing w:after="0" w:line="240" w:lineRule="auto"/>
        <w:jc w:val="both"/>
        <w:rPr>
          <w:rFonts w:ascii="Times New Roman" w:eastAsia="Times New Roman" w:hAnsi="Times New Roman" w:cs="Times New Roman"/>
          <w:color w:val="000000"/>
          <w:sz w:val="20"/>
          <w:szCs w:val="20"/>
          <w:lang w:val="fr-FR"/>
        </w:rPr>
      </w:pPr>
      <w:r w:rsidRPr="00A577E5">
        <w:rPr>
          <w:rStyle w:val="FootnoteReference"/>
          <w:rFonts w:ascii="Times New Roman" w:hAnsi="Times New Roman" w:cs="Times New Roman"/>
          <w:sz w:val="20"/>
          <w:szCs w:val="20"/>
        </w:rPr>
        <w:footnoteRef/>
      </w:r>
      <w:r w:rsidRPr="00A577E5">
        <w:rPr>
          <w:rFonts w:ascii="Times New Roman" w:hAnsi="Times New Roman" w:cs="Times New Roman"/>
          <w:sz w:val="20"/>
          <w:szCs w:val="20"/>
        </w:rPr>
        <w:t xml:space="preserve"> Đã </w:t>
      </w:r>
      <w:r w:rsidRPr="008F20BF">
        <w:rPr>
          <w:rFonts w:ascii="Times New Roman" w:hAnsi="Times New Roman" w:cs="Times New Roman"/>
          <w:sz w:val="20"/>
          <w:szCs w:val="20"/>
        </w:rPr>
        <w:t xml:space="preserve">phát hiện, xử lý 380 vụ vi phạm hành chính, trong đó: </w:t>
      </w:r>
      <w:r w:rsidRPr="008F20BF">
        <w:rPr>
          <w:rFonts w:ascii="Times New Roman" w:eastAsia="Times New Roman" w:hAnsi="Times New Roman" w:cs="Times New Roman"/>
          <w:sz w:val="20"/>
          <w:szCs w:val="20"/>
          <w:lang w:val="fr-FR"/>
        </w:rPr>
        <w:t>Hoạt động BVR tại gốc (khai thác, xâm lấn rừng) 100 vụ, giảm 24 vụ so với năm 2019 (tương ứng giảm 19,35%); hoạt động chống buôn lậu lâm sản 280 vụ, giảm 27 vụ so với năm 2019 (tương ứng giảm 8,79%). Tịch thu 173,623 m</w:t>
      </w:r>
      <w:r w:rsidRPr="008F20BF">
        <w:rPr>
          <w:rFonts w:ascii="Times New Roman" w:eastAsia="Times New Roman" w:hAnsi="Times New Roman" w:cs="Times New Roman"/>
          <w:sz w:val="20"/>
          <w:szCs w:val="20"/>
          <w:vertAlign w:val="superscript"/>
          <w:lang w:val="fr-FR"/>
        </w:rPr>
        <w:t>3</w:t>
      </w:r>
      <w:r w:rsidRPr="008F20BF">
        <w:rPr>
          <w:rFonts w:ascii="Times New Roman" w:eastAsia="Times New Roman" w:hAnsi="Times New Roman" w:cs="Times New Roman"/>
          <w:sz w:val="20"/>
          <w:szCs w:val="20"/>
          <w:lang w:val="fr-FR"/>
        </w:rPr>
        <w:t xml:space="preserve"> gỗ các loại; 14.511 kg gốc, rễ; 209,6 kg ĐVR; 69 cá thể ĐVR; 42,585 Ster củi; 7.518,5 kg dược liệu; 244,5 kg Măng, 08 cưa xăng.</w:t>
      </w:r>
    </w:p>
    <w:p w:rsidR="004515B4" w:rsidRDefault="004515B4" w:rsidP="004515B4">
      <w:pPr>
        <w:pStyle w:val="FootnoteText"/>
      </w:pPr>
    </w:p>
  </w:footnote>
  <w:footnote w:id="3">
    <w:p w:rsidR="00B151D6" w:rsidRPr="00E01809" w:rsidRDefault="00B151D6">
      <w:pPr>
        <w:pStyle w:val="FootnoteText"/>
        <w:rPr>
          <w:rFonts w:ascii="Times New Roman" w:hAnsi="Times New Roman" w:cs="Times New Roman"/>
        </w:rPr>
      </w:pPr>
      <w:r w:rsidRPr="00E01809">
        <w:rPr>
          <w:rStyle w:val="FootnoteReference"/>
          <w:rFonts w:ascii="Times New Roman" w:hAnsi="Times New Roman" w:cs="Times New Roman"/>
        </w:rPr>
        <w:footnoteRef/>
      </w:r>
      <w:r w:rsidRPr="00E01809">
        <w:rPr>
          <w:rFonts w:ascii="Times New Roman" w:hAnsi="Times New Roman" w:cs="Times New Roman"/>
        </w:rPr>
        <w:t xml:space="preserve"> Năm 2020, toàn tỉnh xảy ra 05 vụ cháy rừng, các vụ cháy đều được phát hiện sớm, dập tắt kịp thời.</w:t>
      </w:r>
    </w:p>
  </w:footnote>
  <w:footnote w:id="4">
    <w:p w:rsidR="0062414B" w:rsidRDefault="0062414B" w:rsidP="008C317A">
      <w:pPr>
        <w:pStyle w:val="FootnoteText"/>
        <w:jc w:val="both"/>
      </w:pPr>
      <w:r>
        <w:rPr>
          <w:rStyle w:val="FootnoteReference"/>
        </w:rPr>
        <w:footnoteRef/>
      </w:r>
      <w:r>
        <w:t xml:space="preserve"> </w:t>
      </w:r>
      <w:r w:rsidRPr="0062414B">
        <w:rPr>
          <w:rFonts w:ascii="Times New Roman" w:eastAsia="Times New Roman" w:hAnsi="Times New Roman" w:cs="Times New Roman"/>
          <w:spacing w:val="-6"/>
          <w:lang w:val="nb-NO"/>
        </w:rPr>
        <w:t>Nhiệm vụ “Khôi phục, phát triển một số loài cây bản địa đặc hữu, quý hiếm: Lim xanh, Sến mật, Vàng tâm trong các khu rừng phòng h</w:t>
      </w:r>
      <w:r>
        <w:rPr>
          <w:rFonts w:ascii="Times New Roman" w:eastAsia="Times New Roman" w:hAnsi="Times New Roman" w:cs="Times New Roman"/>
          <w:spacing w:val="-6"/>
          <w:lang w:val="nb-NO"/>
        </w:rPr>
        <w:t>ộ trên địa bàn tỉnh Thanh Hóa”; h</w:t>
      </w:r>
      <w:r w:rsidRPr="0062414B">
        <w:rPr>
          <w:rFonts w:ascii="Times New Roman" w:eastAsia="Times New Roman" w:hAnsi="Times New Roman" w:cs="Times New Roman"/>
          <w:spacing w:val="-6"/>
          <w:lang w:val="pt-BR"/>
        </w:rPr>
        <w:t xml:space="preserve">ạng mục “Đầu tư vùng trồng dược liệu quý” thuộc Chương trình mục tiêu phát triển KT-XH vùng dân tộc thiểu số </w:t>
      </w:r>
      <w:r>
        <w:rPr>
          <w:rFonts w:ascii="Times New Roman" w:eastAsia="Times New Roman" w:hAnsi="Times New Roman" w:cs="Times New Roman"/>
          <w:spacing w:val="-6"/>
          <w:lang w:val="pt-BR"/>
        </w:rPr>
        <w:t>và miền núi giai đoạn 2021-2030;</w:t>
      </w:r>
      <w:r w:rsidRPr="0062414B">
        <w:rPr>
          <w:rFonts w:ascii="Times New Roman" w:eastAsia="Times New Roman" w:hAnsi="Times New Roman" w:cs="Times New Roman"/>
          <w:spacing w:val="-6"/>
          <w:lang w:val="pt-BR"/>
        </w:rPr>
        <w:t xml:space="preserve"> </w:t>
      </w:r>
      <w:r>
        <w:rPr>
          <w:rFonts w:ascii="Times New Roman" w:eastAsia="Times New Roman" w:hAnsi="Times New Roman" w:cs="Times New Roman"/>
          <w:spacing w:val="-6"/>
          <w:lang w:val="pt-BR"/>
        </w:rPr>
        <w:t>đ</w:t>
      </w:r>
      <w:r w:rsidRPr="0062414B">
        <w:rPr>
          <w:rFonts w:ascii="Times New Roman" w:eastAsia="Times New Roman" w:hAnsi="Times New Roman" w:cs="Times New Roman"/>
          <w:spacing w:val="-6"/>
          <w:lang w:val="pt-BR"/>
        </w:rPr>
        <w:t>ề án “Thí điểm cho thuê môi trường rừng để nuôi trồng, phát triển cây dược liệu”.</w:t>
      </w:r>
    </w:p>
  </w:footnote>
  <w:footnote w:id="5">
    <w:p w:rsidR="00D4777D" w:rsidRDefault="00D4777D" w:rsidP="008C317A">
      <w:pPr>
        <w:pStyle w:val="FootnoteText"/>
        <w:jc w:val="both"/>
      </w:pPr>
      <w:r>
        <w:rPr>
          <w:rStyle w:val="FootnoteReference"/>
        </w:rPr>
        <w:footnoteRef/>
      </w:r>
      <w:r>
        <w:t xml:space="preserve"> </w:t>
      </w:r>
      <w:r w:rsidRPr="00D4777D">
        <w:rPr>
          <w:rFonts w:ascii="Times New Roman" w:hAnsi="Times New Roman" w:cs="Times New Roman"/>
          <w:spacing w:val="-4"/>
          <w:lang w:val="pt-BR"/>
        </w:rPr>
        <w:t xml:space="preserve">Thâm canh phục tráng 6.300 ha; làm mới 13km đường ô tô lâm nghiệp; thực hiện </w:t>
      </w:r>
      <w:r w:rsidRPr="00D4777D">
        <w:rPr>
          <w:rFonts w:ascii="Times New Roman" w:hAnsi="Times New Roman" w:cs="Times New Roman"/>
          <w:spacing w:val="-4"/>
          <w:lang w:val="da-DK"/>
        </w:rPr>
        <w:t>dự án “Thí điểm trồng và cải tạo, nâng cấp chất lượng rừng luồng theo hướng chuyển từ rừng luồng thuần loài sang rừng luồng hỗn giao có tỷ lệ cây thân gỗ hợp lý” với tổng diện tích 129,3 ha</w:t>
      </w:r>
      <w:r w:rsidR="00480A2B">
        <w:rPr>
          <w:rFonts w:ascii="Times New Roman" w:hAnsi="Times New Roman" w:cs="Times New Roman"/>
          <w:spacing w:val="-4"/>
          <w:lang w:val="da-DK"/>
        </w:rPr>
        <w:t xml:space="preserve"> tại huyện Quan Hóa</w:t>
      </w:r>
      <w:r w:rsidRPr="00D4777D">
        <w:rPr>
          <w:rFonts w:ascii="Times New Roman" w:hAnsi="Times New Roman" w:cs="Times New Roman"/>
          <w:spacing w:val="-4"/>
          <w:lang w:val="pt-BR"/>
        </w:rPr>
        <w:t>.</w:t>
      </w:r>
    </w:p>
  </w:footnote>
  <w:footnote w:id="6">
    <w:p w:rsidR="004B12D4" w:rsidRPr="000F425C" w:rsidRDefault="004B12D4" w:rsidP="008C317A">
      <w:pPr>
        <w:pStyle w:val="FootnoteText"/>
        <w:jc w:val="both"/>
        <w:rPr>
          <w:rFonts w:ascii="Times New Roman" w:hAnsi="Times New Roman" w:cs="Times New Roman"/>
        </w:rPr>
      </w:pPr>
      <w:r w:rsidRPr="000F425C">
        <w:rPr>
          <w:rStyle w:val="FootnoteReference"/>
          <w:rFonts w:ascii="Times New Roman" w:hAnsi="Times New Roman" w:cs="Times New Roman"/>
        </w:rPr>
        <w:footnoteRef/>
      </w:r>
      <w:r w:rsidRPr="000F425C">
        <w:rPr>
          <w:rFonts w:ascii="Times New Roman" w:hAnsi="Times New Roman" w:cs="Times New Roman"/>
        </w:rPr>
        <w:t xml:space="preserve"> </w:t>
      </w:r>
      <w:r w:rsidR="002B55E0">
        <w:rPr>
          <w:rFonts w:ascii="Times New Roman" w:hAnsi="Times New Roman" w:cs="Times New Roman"/>
        </w:rPr>
        <w:t>T</w:t>
      </w:r>
      <w:r w:rsidR="00D979DC">
        <w:rPr>
          <w:rFonts w:ascii="Times New Roman" w:hAnsi="Times New Roman" w:cs="Times New Roman"/>
        </w:rPr>
        <w:t>oàn tỉnh</w:t>
      </w:r>
      <w:r w:rsidR="002B55E0">
        <w:rPr>
          <w:rFonts w:ascii="Times New Roman" w:hAnsi="Times New Roman" w:cs="Times New Roman"/>
        </w:rPr>
        <w:t xml:space="preserve"> hiện</w:t>
      </w:r>
      <w:r w:rsidR="00D979DC">
        <w:rPr>
          <w:rFonts w:ascii="Times New Roman" w:hAnsi="Times New Roman" w:cs="Times New Roman"/>
        </w:rPr>
        <w:t xml:space="preserve"> có 19.061,66 ha rừng được cấp chứng chỉ quản lý rừng bền vững (FSC). </w:t>
      </w:r>
      <w:r w:rsidRPr="000F425C">
        <w:rPr>
          <w:rFonts w:ascii="Times New Roman" w:hAnsi="Times New Roman" w:cs="Times New Roman"/>
        </w:rPr>
        <w:t>Năm 2020, trên địa bàn tỉnh có 13 chủ rừng Nhà nước là các BQL RPH, RĐD được hỗ trợ kinh phí xây dựng Phương án</w:t>
      </w:r>
      <w:r w:rsidR="00D979DC">
        <w:rPr>
          <w:rFonts w:ascii="Times New Roman" w:hAnsi="Times New Roman" w:cs="Times New Roman"/>
        </w:rPr>
        <w:t xml:space="preserve"> quản lý rừng bền vững</w:t>
      </w:r>
      <w:r w:rsidRPr="000F425C">
        <w:rPr>
          <w:rFonts w:ascii="Times New Roman" w:hAnsi="Times New Roman" w:cs="Times New Roman"/>
        </w:rPr>
        <w:t>, đến nay, các đơn vị đã hợp đồng với đơn vị tư vấn để triển khai thực hiện, tuy nhiên tiến độ còn chậm.</w:t>
      </w:r>
    </w:p>
  </w:footnote>
  <w:footnote w:id="7">
    <w:p w:rsidR="00596E07" w:rsidRPr="000F425C" w:rsidRDefault="00596E07" w:rsidP="008C317A">
      <w:pPr>
        <w:pStyle w:val="FootnoteText"/>
        <w:jc w:val="both"/>
      </w:pPr>
      <w:r w:rsidRPr="000F425C">
        <w:rPr>
          <w:rStyle w:val="FootnoteReference"/>
          <w:rFonts w:ascii="Times New Roman" w:hAnsi="Times New Roman" w:cs="Times New Roman"/>
        </w:rPr>
        <w:footnoteRef/>
      </w:r>
      <w:r w:rsidRPr="000F425C">
        <w:rPr>
          <w:rFonts w:ascii="Times New Roman" w:hAnsi="Times New Roman" w:cs="Times New Roman"/>
        </w:rPr>
        <w:t xml:space="preserve"> </w:t>
      </w:r>
      <w:r w:rsidRPr="000F425C">
        <w:rPr>
          <w:rFonts w:ascii="Times New Roman" w:eastAsia="Times New Roman" w:hAnsi="Times New Roman" w:cs="Times New Roman"/>
          <w:spacing w:val="-4"/>
          <w:lang w:val="da-DK"/>
        </w:rPr>
        <w:t xml:space="preserve">Đề xuất mục tiêu, nhiệm vụ phát triển </w:t>
      </w:r>
      <w:r w:rsidR="007416D1">
        <w:rPr>
          <w:rFonts w:ascii="Times New Roman" w:eastAsia="Times New Roman" w:hAnsi="Times New Roman" w:cs="Times New Roman"/>
          <w:spacing w:val="-4"/>
          <w:lang w:val="da-DK"/>
        </w:rPr>
        <w:t>NN&amp;XD</w:t>
      </w:r>
      <w:r w:rsidR="00BF0FE1">
        <w:rPr>
          <w:rFonts w:ascii="Times New Roman" w:eastAsia="Times New Roman" w:hAnsi="Times New Roman" w:cs="Times New Roman"/>
          <w:spacing w:val="-4"/>
          <w:lang w:val="da-DK"/>
        </w:rPr>
        <w:t>NTM</w:t>
      </w:r>
      <w:r w:rsidRPr="000F425C">
        <w:rPr>
          <w:rFonts w:ascii="Times New Roman" w:eastAsia="Times New Roman" w:hAnsi="Times New Roman" w:cs="Times New Roman"/>
          <w:spacing w:val="-4"/>
          <w:lang w:val="da-DK"/>
        </w:rPr>
        <w:t xml:space="preserve">, phục vụ xây dựng </w:t>
      </w:r>
      <w:r w:rsidRPr="000F425C">
        <w:rPr>
          <w:rFonts w:ascii="Times New Roman" w:eastAsia="Times New Roman" w:hAnsi="Times New Roman" w:cs="Times New Roman"/>
          <w:lang w:val="pt-BR"/>
        </w:rPr>
        <w:t>“</w:t>
      </w:r>
      <w:r w:rsidRPr="000F425C">
        <w:rPr>
          <w:rFonts w:ascii="Times New Roman" w:eastAsia="Times New Roman" w:hAnsi="Times New Roman" w:cs="Times New Roman"/>
          <w:spacing w:val="-4"/>
          <w:lang w:val="da-DK"/>
        </w:rPr>
        <w:t>Đề án phát triển tỉnh Thanh Hóa đến năm 2030, tầm nhìn đến năm 2045</w:t>
      </w:r>
      <w:r w:rsidRPr="000F425C">
        <w:rPr>
          <w:rFonts w:ascii="Times New Roman" w:eastAsia="Times New Roman" w:hAnsi="Times New Roman" w:cs="Times New Roman"/>
          <w:lang w:val="pt-BR"/>
        </w:rPr>
        <w:t>”</w:t>
      </w:r>
      <w:r w:rsidRPr="000F425C">
        <w:rPr>
          <w:rFonts w:ascii="Times New Roman" w:eastAsia="Times New Roman" w:hAnsi="Times New Roman" w:cs="Times New Roman"/>
          <w:spacing w:val="-4"/>
          <w:lang w:val="da-DK"/>
        </w:rPr>
        <w:t xml:space="preserve">. </w:t>
      </w:r>
      <w:r w:rsidR="00CB3AA9">
        <w:rPr>
          <w:rFonts w:ascii="Times New Roman" w:eastAsia="Times New Roman" w:hAnsi="Times New Roman" w:cs="Times New Roman"/>
          <w:lang w:val="da-DK"/>
        </w:rPr>
        <w:t>Xây dựng KH</w:t>
      </w:r>
      <w:r w:rsidRPr="000F425C">
        <w:rPr>
          <w:rFonts w:ascii="Times New Roman" w:eastAsia="Times New Roman" w:hAnsi="Times New Roman" w:cs="Times New Roman"/>
          <w:lang w:val="da-DK"/>
        </w:rPr>
        <w:t xml:space="preserve"> phát triển </w:t>
      </w:r>
      <w:r w:rsidR="000D06FF">
        <w:rPr>
          <w:rFonts w:ascii="Times New Roman" w:eastAsia="Times New Roman" w:hAnsi="Times New Roman" w:cs="Times New Roman"/>
          <w:lang w:val="da-DK"/>
        </w:rPr>
        <w:t>LN</w:t>
      </w:r>
      <w:r w:rsidRPr="000F425C">
        <w:rPr>
          <w:rFonts w:ascii="Times New Roman" w:eastAsia="Times New Roman" w:hAnsi="Times New Roman" w:cs="Times New Roman"/>
          <w:lang w:val="da-DK"/>
        </w:rPr>
        <w:t xml:space="preserve"> giai đoạn 2021-2025. </w:t>
      </w:r>
      <w:r w:rsidR="00BF0FE1">
        <w:rPr>
          <w:rFonts w:ascii="Times New Roman" w:eastAsia="Times New Roman" w:hAnsi="Times New Roman" w:cs="Times New Roman"/>
          <w:spacing w:val="-4"/>
          <w:lang w:val="da-DK"/>
        </w:rPr>
        <w:t>Tham mưu bổ</w:t>
      </w:r>
      <w:r w:rsidRPr="000F425C">
        <w:rPr>
          <w:rFonts w:ascii="Times New Roman" w:eastAsia="Times New Roman" w:hAnsi="Times New Roman" w:cs="Times New Roman"/>
          <w:spacing w:val="-4"/>
          <w:lang w:val="da-DK"/>
        </w:rPr>
        <w:t xml:space="preserve"> sung hoàn chỉnh phương án quy hoạch phát triển </w:t>
      </w:r>
      <w:r w:rsidR="00CB3AA9">
        <w:rPr>
          <w:rFonts w:ascii="Times New Roman" w:eastAsia="Times New Roman" w:hAnsi="Times New Roman" w:cs="Times New Roman"/>
          <w:spacing w:val="-4"/>
          <w:lang w:val="da-DK"/>
        </w:rPr>
        <w:t>LN</w:t>
      </w:r>
      <w:r w:rsidRPr="000F425C">
        <w:rPr>
          <w:rFonts w:ascii="Times New Roman" w:eastAsia="Times New Roman" w:hAnsi="Times New Roman" w:cs="Times New Roman"/>
          <w:spacing w:val="-4"/>
          <w:lang w:val="da-DK"/>
        </w:rPr>
        <w:t xml:space="preserve"> tỉnh Thanh Hóa gia</w:t>
      </w:r>
      <w:r w:rsidR="00AC4510">
        <w:rPr>
          <w:rFonts w:ascii="Times New Roman" w:eastAsia="Times New Roman" w:hAnsi="Times New Roman" w:cs="Times New Roman"/>
          <w:spacing w:val="-4"/>
          <w:lang w:val="da-DK"/>
        </w:rPr>
        <w:t>i đoạn 2021-2030, định hướng</w:t>
      </w:r>
      <w:r w:rsidRPr="000F425C">
        <w:rPr>
          <w:rFonts w:ascii="Times New Roman" w:eastAsia="Times New Roman" w:hAnsi="Times New Roman" w:cs="Times New Roman"/>
          <w:spacing w:val="-4"/>
          <w:lang w:val="da-DK"/>
        </w:rPr>
        <w:t xml:space="preserve"> 2045. </w:t>
      </w:r>
      <w:r w:rsidRPr="000F425C">
        <w:rPr>
          <w:rFonts w:ascii="Times New Roman" w:eastAsia="Times New Roman" w:hAnsi="Times New Roman" w:cs="Times New Roman"/>
          <w:lang w:val="da-DK"/>
        </w:rPr>
        <w:t xml:space="preserve">Rà soát, đánh giá các cơ chế, chính sách phát triển </w:t>
      </w:r>
      <w:r w:rsidR="00CB3AA9">
        <w:rPr>
          <w:rFonts w:ascii="Times New Roman" w:eastAsia="Times New Roman" w:hAnsi="Times New Roman" w:cs="Times New Roman"/>
          <w:lang w:val="da-DK"/>
        </w:rPr>
        <w:t>NN&amp;XD</w:t>
      </w:r>
      <w:r w:rsidRPr="000F425C">
        <w:rPr>
          <w:rFonts w:ascii="Times New Roman" w:eastAsia="Times New Roman" w:hAnsi="Times New Roman" w:cs="Times New Roman"/>
          <w:lang w:val="da-DK"/>
        </w:rPr>
        <w:t>NTM giai đoạn 2016-202</w:t>
      </w:r>
      <w:r w:rsidR="00AC4510">
        <w:rPr>
          <w:rFonts w:ascii="Times New Roman" w:eastAsia="Times New Roman" w:hAnsi="Times New Roman" w:cs="Times New Roman"/>
          <w:lang w:val="da-DK"/>
        </w:rPr>
        <w:t>0, đề xuất cơ chế chính sách</w:t>
      </w:r>
      <w:r w:rsidRPr="000F425C">
        <w:rPr>
          <w:rFonts w:ascii="Times New Roman" w:eastAsia="Times New Roman" w:hAnsi="Times New Roman" w:cs="Times New Roman"/>
          <w:lang w:val="da-DK"/>
        </w:rPr>
        <w:t xml:space="preserve"> giai đoạn 2021-2025. </w:t>
      </w:r>
      <w:r w:rsidR="00CB3AA9">
        <w:rPr>
          <w:rFonts w:ascii="Times New Roman" w:eastAsia="Times New Roman" w:hAnsi="Times New Roman" w:cs="Times New Roman"/>
          <w:lang w:val="da-DK"/>
        </w:rPr>
        <w:t>Đ</w:t>
      </w:r>
      <w:r w:rsidRPr="000F425C">
        <w:rPr>
          <w:rFonts w:ascii="Times New Roman" w:eastAsia="Times New Roman" w:hAnsi="Times New Roman" w:cs="Times New Roman"/>
          <w:lang w:val="da-DK"/>
        </w:rPr>
        <w:t>ề xuất các cơ chế, chính sách đặc thù trên địa bàn vùng dân tộc thiểu số và miền núi sau khi sáp nhập các đơn vị hành chính cấp xã.</w:t>
      </w:r>
    </w:p>
  </w:footnote>
  <w:footnote w:id="8">
    <w:p w:rsidR="00957427" w:rsidRDefault="00957427" w:rsidP="008C317A">
      <w:pPr>
        <w:pStyle w:val="FootnoteText"/>
        <w:jc w:val="both"/>
      </w:pPr>
      <w:r w:rsidRPr="00957427">
        <w:rPr>
          <w:rStyle w:val="FootnoteReference"/>
          <w:rFonts w:ascii="Times New Roman" w:hAnsi="Times New Roman" w:cs="Times New Roman"/>
        </w:rPr>
        <w:footnoteRef/>
      </w:r>
      <w:r w:rsidRPr="00957427">
        <w:rPr>
          <w:rFonts w:ascii="Times New Roman" w:hAnsi="Times New Roman" w:cs="Times New Roman"/>
        </w:rPr>
        <w:t xml:space="preserve"> Năm 2020, toàn tỉnh đã k</w:t>
      </w:r>
      <w:r w:rsidR="0013094F">
        <w:rPr>
          <w:rFonts w:ascii="Times New Roman" w:eastAsia="Times New Roman" w:hAnsi="Times New Roman" w:cs="Times New Roman"/>
          <w:lang w:val="pt-BR"/>
        </w:rPr>
        <w:t>hai thác 700.15</w:t>
      </w:r>
      <w:r w:rsidRPr="00957427">
        <w:rPr>
          <w:rFonts w:ascii="Times New Roman" w:eastAsia="Times New Roman" w:hAnsi="Times New Roman" w:cs="Times New Roman"/>
          <w:lang w:val="pt-BR"/>
        </w:rPr>
        <w:t>0</w:t>
      </w:r>
      <w:r w:rsidRPr="00957427">
        <w:rPr>
          <w:rFonts w:ascii="Times New Roman" w:eastAsia="Times New Roman" w:hAnsi="Times New Roman" w:cs="Times New Roman"/>
          <w:lang w:val="de-DE"/>
        </w:rPr>
        <w:t xml:space="preserve"> m</w:t>
      </w:r>
      <w:r w:rsidRPr="00957427">
        <w:rPr>
          <w:rFonts w:ascii="Times New Roman" w:eastAsia="Times New Roman" w:hAnsi="Times New Roman" w:cs="Times New Roman"/>
          <w:vertAlign w:val="superscript"/>
          <w:lang w:val="de-DE"/>
        </w:rPr>
        <w:t>3</w:t>
      </w:r>
      <w:r w:rsidRPr="00957427">
        <w:rPr>
          <w:rFonts w:ascii="Times New Roman" w:eastAsia="Times New Roman" w:hAnsi="Times New Roman" w:cs="Times New Roman"/>
          <w:lang w:val="de-DE"/>
        </w:rPr>
        <w:t xml:space="preserve"> </w:t>
      </w:r>
      <w:r w:rsidR="00C90BD5" w:rsidRPr="00957427">
        <w:rPr>
          <w:rFonts w:ascii="Times New Roman" w:eastAsia="Times New Roman" w:hAnsi="Times New Roman" w:cs="Times New Roman"/>
          <w:lang w:val="pt-BR"/>
        </w:rPr>
        <w:t>gỗ</w:t>
      </w:r>
      <w:r w:rsidR="00C90BD5" w:rsidRPr="00957427">
        <w:rPr>
          <w:rFonts w:ascii="Times New Roman" w:eastAsia="Times New Roman" w:hAnsi="Times New Roman" w:cs="Times New Roman"/>
          <w:lang w:val="de-DE"/>
        </w:rPr>
        <w:t xml:space="preserve"> rừng trồng, vườn nhà, cây trồng phân tán</w:t>
      </w:r>
      <w:r w:rsidR="00C90BD5" w:rsidRPr="00957427">
        <w:rPr>
          <w:rFonts w:ascii="Times New Roman" w:eastAsia="Times New Roman" w:hAnsi="Times New Roman" w:cs="Times New Roman"/>
          <w:lang w:val="pt-BR"/>
        </w:rPr>
        <w:t xml:space="preserve"> </w:t>
      </w:r>
      <w:r w:rsidR="00C90BD5">
        <w:rPr>
          <w:rFonts w:ascii="Times New Roman" w:eastAsia="Times New Roman" w:hAnsi="Times New Roman" w:cs="Times New Roman"/>
          <w:lang w:val="pt-BR"/>
        </w:rPr>
        <w:t>(</w:t>
      </w:r>
      <w:r w:rsidRPr="00957427">
        <w:rPr>
          <w:rFonts w:ascii="Times New Roman" w:eastAsia="Times New Roman" w:hAnsi="Times New Roman" w:cs="Times New Roman"/>
          <w:lang w:val="de-DE"/>
        </w:rPr>
        <w:t>đạt 100% KH</w:t>
      </w:r>
      <w:r w:rsidR="00C90BD5">
        <w:rPr>
          <w:rFonts w:ascii="Times New Roman" w:eastAsia="Times New Roman" w:hAnsi="Times New Roman" w:cs="Times New Roman"/>
          <w:lang w:val="de-DE"/>
        </w:rPr>
        <w:t>)</w:t>
      </w:r>
      <w:r w:rsidR="001C4598">
        <w:rPr>
          <w:rFonts w:ascii="Times New Roman" w:eastAsia="Times New Roman" w:hAnsi="Times New Roman" w:cs="Times New Roman"/>
          <w:lang w:val="de-DE"/>
        </w:rPr>
        <w:t>; 60.0</w:t>
      </w:r>
      <w:r w:rsidRPr="00957427">
        <w:rPr>
          <w:rFonts w:ascii="Times New Roman" w:eastAsia="Times New Roman" w:hAnsi="Times New Roman" w:cs="Times New Roman"/>
          <w:lang w:val="de-DE"/>
        </w:rPr>
        <w:t>00</w:t>
      </w:r>
      <w:r w:rsidRPr="00957427">
        <w:rPr>
          <w:rFonts w:ascii="Times New Roman" w:eastAsia="Times New Roman" w:hAnsi="Times New Roman" w:cs="Times New Roman"/>
          <w:bCs/>
        </w:rPr>
        <w:t xml:space="preserve"> </w:t>
      </w:r>
      <w:r w:rsidRPr="00957427">
        <w:rPr>
          <w:rFonts w:ascii="Times New Roman" w:eastAsia="Times New Roman" w:hAnsi="Times New Roman" w:cs="Times New Roman"/>
          <w:lang w:val="de-DE"/>
        </w:rPr>
        <w:t>nghìn</w:t>
      </w:r>
      <w:r w:rsidR="00C90BD5">
        <w:rPr>
          <w:rFonts w:ascii="Times New Roman" w:eastAsia="Times New Roman" w:hAnsi="Times New Roman" w:cs="Times New Roman"/>
          <w:lang w:val="de-DE"/>
        </w:rPr>
        <w:t xml:space="preserve"> cây Luồng</w:t>
      </w:r>
      <w:r w:rsidRPr="00957427">
        <w:rPr>
          <w:rFonts w:ascii="Times New Roman" w:eastAsia="Times New Roman" w:hAnsi="Times New Roman" w:cs="Times New Roman"/>
          <w:lang w:val="de-DE"/>
        </w:rPr>
        <w:t xml:space="preserve"> </w:t>
      </w:r>
      <w:r w:rsidR="00C90BD5">
        <w:rPr>
          <w:rFonts w:ascii="Times New Roman" w:eastAsia="Times New Roman" w:hAnsi="Times New Roman" w:cs="Times New Roman"/>
          <w:lang w:val="de-DE"/>
        </w:rPr>
        <w:t>(</w:t>
      </w:r>
      <w:r w:rsidR="001C4598">
        <w:rPr>
          <w:rFonts w:ascii="Times New Roman" w:eastAsia="Times New Roman" w:hAnsi="Times New Roman" w:cs="Times New Roman"/>
          <w:lang w:val="de-DE"/>
        </w:rPr>
        <w:t>đạt 108,1</w:t>
      </w:r>
      <w:r w:rsidRPr="00957427">
        <w:rPr>
          <w:rFonts w:ascii="Times New Roman" w:eastAsia="Times New Roman" w:hAnsi="Times New Roman" w:cs="Times New Roman"/>
          <w:lang w:val="de-DE"/>
        </w:rPr>
        <w:t>% KH</w:t>
      </w:r>
      <w:r w:rsidR="00C90BD5">
        <w:rPr>
          <w:rFonts w:ascii="Times New Roman" w:eastAsia="Times New Roman" w:hAnsi="Times New Roman" w:cs="Times New Roman"/>
          <w:lang w:val="de-DE"/>
        </w:rPr>
        <w:t>)</w:t>
      </w:r>
      <w:r w:rsidR="001C4598">
        <w:rPr>
          <w:rFonts w:ascii="Times New Roman" w:eastAsia="Times New Roman" w:hAnsi="Times New Roman" w:cs="Times New Roman"/>
          <w:lang w:val="de-DE"/>
        </w:rPr>
        <w:t>; 80</w:t>
      </w:r>
      <w:r w:rsidRPr="00957427">
        <w:rPr>
          <w:rFonts w:ascii="Times New Roman" w:eastAsia="Times New Roman" w:hAnsi="Times New Roman" w:cs="Times New Roman"/>
          <w:lang w:val="de-DE"/>
        </w:rPr>
        <w:t>.000 tấn nứa, vầu</w:t>
      </w:r>
      <w:r w:rsidR="00C90BD5">
        <w:rPr>
          <w:rFonts w:ascii="Times New Roman" w:eastAsia="Times New Roman" w:hAnsi="Times New Roman" w:cs="Times New Roman"/>
          <w:lang w:val="de-DE"/>
        </w:rPr>
        <w:t xml:space="preserve"> (</w:t>
      </w:r>
      <w:r w:rsidR="001C4598">
        <w:rPr>
          <w:rFonts w:ascii="Times New Roman" w:eastAsia="Times New Roman" w:hAnsi="Times New Roman" w:cs="Times New Roman"/>
          <w:lang w:val="de-DE"/>
        </w:rPr>
        <w:t>đạt 96,4</w:t>
      </w:r>
      <w:r w:rsidRPr="00957427">
        <w:rPr>
          <w:rFonts w:ascii="Times New Roman" w:eastAsia="Times New Roman" w:hAnsi="Times New Roman" w:cs="Times New Roman"/>
          <w:lang w:val="de-DE"/>
        </w:rPr>
        <w:t>% KH</w:t>
      </w:r>
      <w:r w:rsidR="00C90BD5">
        <w:rPr>
          <w:rFonts w:ascii="Times New Roman" w:eastAsia="Times New Roman" w:hAnsi="Times New Roman" w:cs="Times New Roman"/>
          <w:lang w:val="de-DE"/>
        </w:rPr>
        <w:t>)</w:t>
      </w:r>
      <w:r w:rsidRPr="00957427">
        <w:rPr>
          <w:rFonts w:ascii="Times New Roman" w:eastAsia="Times New Roman" w:hAnsi="Times New Roman" w:cs="Times New Roman"/>
          <w:lang w:val="de-DE"/>
        </w:rPr>
        <w:t xml:space="preserve">; </w:t>
      </w:r>
      <w:r w:rsidRPr="00957427">
        <w:rPr>
          <w:rFonts w:ascii="Times New Roman" w:eastAsia="Times New Roman" w:hAnsi="Times New Roman" w:cs="Times New Roman"/>
          <w:lang w:val="nb-NO"/>
        </w:rPr>
        <w:t>khai thác</w:t>
      </w:r>
      <w:r w:rsidR="00870DF3">
        <w:rPr>
          <w:rFonts w:ascii="Times New Roman" w:eastAsia="Times New Roman" w:hAnsi="Times New Roman" w:cs="Times New Roman"/>
          <w:lang w:val="nb-NO"/>
        </w:rPr>
        <w:t xml:space="preserve"> bền vững</w:t>
      </w:r>
      <w:r w:rsidRPr="00957427">
        <w:rPr>
          <w:rFonts w:ascii="Times New Roman" w:eastAsia="Times New Roman" w:hAnsi="Times New Roman" w:cs="Times New Roman"/>
          <w:lang w:val="nb-NO"/>
        </w:rPr>
        <w:t xml:space="preserve"> dược liệu dưới tán rừng tự nhiên trên diện tích </w:t>
      </w:r>
      <w:r w:rsidR="00C90BD5">
        <w:rPr>
          <w:rFonts w:ascii="Times New Roman" w:eastAsia="Times New Roman" w:hAnsi="Times New Roman" w:cs="Times New Roman"/>
          <w:lang w:val="pt-BR"/>
        </w:rPr>
        <w:t>94.550 ha</w:t>
      </w:r>
      <w:r w:rsidRPr="00957427">
        <w:rPr>
          <w:rFonts w:ascii="Times New Roman" w:eastAsia="Times New Roman" w:hAnsi="Times New Roman" w:cs="Times New Roman"/>
          <w:lang w:val="pt-BR"/>
        </w:rPr>
        <w:t xml:space="preserve"> </w:t>
      </w:r>
      <w:r w:rsidR="00C90BD5">
        <w:rPr>
          <w:rFonts w:ascii="Times New Roman" w:eastAsia="Times New Roman" w:hAnsi="Times New Roman" w:cs="Times New Roman"/>
          <w:lang w:val="pt-BR"/>
        </w:rPr>
        <w:t>(</w:t>
      </w:r>
      <w:r w:rsidRPr="00957427">
        <w:rPr>
          <w:rFonts w:ascii="Times New Roman" w:eastAsia="Times New Roman" w:hAnsi="Times New Roman" w:cs="Times New Roman"/>
          <w:lang w:val="pt-BR"/>
        </w:rPr>
        <w:t>đạt 100% KH</w:t>
      </w:r>
      <w:r w:rsidR="00FC22CF">
        <w:rPr>
          <w:rFonts w:ascii="Times New Roman" w:eastAsia="Times New Roman" w:hAnsi="Times New Roman" w:cs="Times New Roman"/>
          <w:lang w:val="pt-BR"/>
        </w:rPr>
        <w:t>)</w:t>
      </w:r>
      <w:r w:rsidRPr="00957427">
        <w:rPr>
          <w:rFonts w:ascii="Times New Roman" w:eastAsia="Times New Roman" w:hAnsi="Times New Roman" w:cs="Times New Roman"/>
          <w:lang w:val="pt-BR"/>
        </w:rPr>
        <w:t>.</w:t>
      </w:r>
    </w:p>
  </w:footnote>
  <w:footnote w:id="9">
    <w:p w:rsidR="00B26EC0" w:rsidRDefault="00B26EC0" w:rsidP="00B26EC0">
      <w:pPr>
        <w:pStyle w:val="FootnoteText"/>
        <w:jc w:val="both"/>
      </w:pPr>
      <w:r>
        <w:rPr>
          <w:rStyle w:val="FootnoteReference"/>
        </w:rPr>
        <w:footnoteRef/>
      </w:r>
      <w:r>
        <w:t xml:space="preserve"> </w:t>
      </w:r>
      <w:r w:rsidRPr="00B26EC0">
        <w:rPr>
          <w:rFonts w:ascii="Times New Roman" w:hAnsi="Times New Roman" w:cs="Times New Roman"/>
          <w:color w:val="000000" w:themeColor="text1"/>
        </w:rPr>
        <w:t>Đến nay đã có 3 nhóm hộ tại</w:t>
      </w:r>
      <w:r>
        <w:rPr>
          <w:rFonts w:ascii="Times New Roman" w:hAnsi="Times New Roman" w:cs="Times New Roman"/>
          <w:color w:val="000000" w:themeColor="text1"/>
        </w:rPr>
        <w:t xml:space="preserve"> các</w:t>
      </w:r>
      <w:r w:rsidRPr="00B26EC0">
        <w:rPr>
          <w:rFonts w:ascii="Times New Roman" w:hAnsi="Times New Roman" w:cs="Times New Roman"/>
          <w:color w:val="000000" w:themeColor="text1"/>
        </w:rPr>
        <w:t xml:space="preserve"> huyện Thạch Thành, Quan Sơn, Quan Hóa liên kết với các Công ty chế biến gỗ và lâm sản xây dựng phương án quản lý rừng bền vững và cấp chứng chỉ rừng FSC</w:t>
      </w:r>
      <w:r>
        <w:rPr>
          <w:rFonts w:ascii="Times New Roman" w:hAnsi="Times New Roman" w:cs="Times New Roman"/>
          <w:color w:val="000000" w:themeColor="text1"/>
        </w:rPr>
        <w:t xml:space="preserve"> với tổng diện tích </w:t>
      </w:r>
      <w:r w:rsidR="0053652B">
        <w:rPr>
          <w:rFonts w:ascii="Times New Roman" w:hAnsi="Times New Roman" w:cs="Times New Roman"/>
          <w:color w:val="000000" w:themeColor="text1"/>
        </w:rPr>
        <w:t>8.769,52 ha.</w:t>
      </w:r>
    </w:p>
  </w:footnote>
  <w:footnote w:id="10">
    <w:p w:rsidR="00812119" w:rsidRDefault="00812119" w:rsidP="00812119">
      <w:pPr>
        <w:pStyle w:val="FootnoteText"/>
        <w:jc w:val="both"/>
      </w:pPr>
      <w:r>
        <w:rPr>
          <w:rStyle w:val="FootnoteReference"/>
        </w:rPr>
        <w:footnoteRef/>
      </w:r>
      <w:r>
        <w:t xml:space="preserve"> </w:t>
      </w:r>
      <w:r w:rsidRPr="00812119">
        <w:rPr>
          <w:rFonts w:ascii="Times New Roman" w:eastAsia="Times New Roman" w:hAnsi="Times New Roman" w:cs="Times New Roman"/>
          <w:spacing w:val="-2"/>
          <w:lang w:val="da-DK"/>
        </w:rPr>
        <w:t>Nghiên cứu, đ</w:t>
      </w:r>
      <w:r w:rsidRPr="00812119">
        <w:rPr>
          <w:rFonts w:ascii="Times New Roman" w:eastAsia="Times New Roman" w:hAnsi="Times New Roman" w:cs="Times New Roman"/>
          <w:spacing w:val="-2"/>
        </w:rPr>
        <w:t>ấu mối, đề xuất với Công ty TNHH Đầu tư Thương mại Ngôi Sao Vàng hỗ trợ xây dựng 04 mô hình phát triển sản xuất và hỗ trợ công tác QLBVR, PCCCR trên địa bàn tỉnh.</w:t>
      </w:r>
    </w:p>
  </w:footnote>
  <w:footnote w:id="11">
    <w:p w:rsidR="0032160D" w:rsidRDefault="0032160D" w:rsidP="0032160D">
      <w:pPr>
        <w:pStyle w:val="FootnoteText"/>
        <w:jc w:val="both"/>
      </w:pPr>
      <w:r>
        <w:rPr>
          <w:rStyle w:val="FootnoteReference"/>
        </w:rPr>
        <w:footnoteRef/>
      </w:r>
      <w:r>
        <w:t xml:space="preserve"> </w:t>
      </w:r>
      <w:r w:rsidRPr="00607C3E">
        <w:rPr>
          <w:rFonts w:ascii="Times New Roman" w:eastAsia="Calibri" w:hAnsi="Times New Roman" w:cs="Times New Roman"/>
        </w:rPr>
        <w:t>N</w:t>
      </w:r>
      <w:r w:rsidRPr="00607C3E">
        <w:rPr>
          <w:rFonts w:ascii="Times New Roman" w:eastAsia="Calibri" w:hAnsi="Times New Roman" w:cs="Times New Roman"/>
          <w:lang w:val="vi-VN"/>
        </w:rPr>
        <w:t>ăm 20</w:t>
      </w:r>
      <w:r w:rsidRPr="00607C3E">
        <w:rPr>
          <w:rFonts w:ascii="Times New Roman" w:eastAsia="Calibri" w:hAnsi="Times New Roman" w:cs="Times New Roman"/>
        </w:rPr>
        <w:t>20</w:t>
      </w:r>
      <w:r w:rsidRPr="00607C3E">
        <w:rPr>
          <w:rFonts w:ascii="Times New Roman" w:eastAsia="Calibri" w:hAnsi="Times New Roman" w:cs="Times New Roman"/>
          <w:lang w:val="vi-VN"/>
        </w:rPr>
        <w:t xml:space="preserve">, có </w:t>
      </w:r>
      <w:r w:rsidRPr="00607C3E">
        <w:rPr>
          <w:rFonts w:ascii="Times New Roman" w:eastAsia="Calibri" w:hAnsi="Times New Roman" w:cs="Times New Roman"/>
        </w:rPr>
        <w:t>20</w:t>
      </w:r>
      <w:r w:rsidRPr="00607C3E">
        <w:rPr>
          <w:rFonts w:ascii="Times New Roman" w:eastAsia="Calibri" w:hAnsi="Times New Roman" w:cs="Times New Roman"/>
          <w:lang w:val="vi-VN"/>
        </w:rPr>
        <w:t>/2</w:t>
      </w:r>
      <w:r w:rsidRPr="00607C3E">
        <w:rPr>
          <w:rFonts w:ascii="Times New Roman" w:eastAsia="Calibri" w:hAnsi="Times New Roman" w:cs="Times New Roman"/>
        </w:rPr>
        <w:t>5</w:t>
      </w:r>
      <w:r w:rsidRPr="00607C3E">
        <w:rPr>
          <w:rFonts w:ascii="Times New Roman" w:eastAsia="Calibri" w:hAnsi="Times New Roman" w:cs="Times New Roman"/>
          <w:lang w:val="vi-VN"/>
        </w:rPr>
        <w:t xml:space="preserve"> Phòng</w:t>
      </w:r>
      <w:r>
        <w:rPr>
          <w:rFonts w:ascii="Times New Roman" w:eastAsia="Calibri" w:hAnsi="Times New Roman" w:cs="Times New Roman"/>
        </w:rPr>
        <w:t>,</w:t>
      </w:r>
      <w:r w:rsidRPr="00607C3E">
        <w:rPr>
          <w:rFonts w:ascii="Times New Roman" w:eastAsia="Calibri" w:hAnsi="Times New Roman" w:cs="Times New Roman"/>
          <w:lang w:val="vi-VN"/>
        </w:rPr>
        <w:t xml:space="preserve"> đơn vị </w:t>
      </w:r>
      <w:r w:rsidRPr="00607C3E">
        <w:rPr>
          <w:rFonts w:ascii="Times New Roman" w:hAnsi="Times New Roman" w:cs="Times New Roman"/>
        </w:rPr>
        <w:t>HTXSNV</w:t>
      </w:r>
      <w:r w:rsidRPr="00607C3E">
        <w:rPr>
          <w:rFonts w:ascii="Times New Roman" w:eastAsia="Calibri" w:hAnsi="Times New Roman" w:cs="Times New Roman"/>
          <w:lang w:val="vi-VN"/>
        </w:rPr>
        <w:t xml:space="preserve">; </w:t>
      </w:r>
      <w:r w:rsidRPr="00607C3E">
        <w:rPr>
          <w:rFonts w:ascii="Times New Roman" w:eastAsia="Calibri" w:hAnsi="Times New Roman" w:cs="Times New Roman"/>
        </w:rPr>
        <w:t>0</w:t>
      </w:r>
      <w:r w:rsidRPr="00607C3E">
        <w:rPr>
          <w:rFonts w:ascii="Times New Roman" w:eastAsia="Calibri" w:hAnsi="Times New Roman" w:cs="Times New Roman"/>
          <w:lang w:val="vi-VN"/>
        </w:rPr>
        <w:t>5/2</w:t>
      </w:r>
      <w:r w:rsidRPr="00607C3E">
        <w:rPr>
          <w:rFonts w:ascii="Times New Roman" w:eastAsia="Calibri" w:hAnsi="Times New Roman" w:cs="Times New Roman"/>
        </w:rPr>
        <w:t>5</w:t>
      </w:r>
      <w:r w:rsidRPr="00607C3E">
        <w:rPr>
          <w:rFonts w:ascii="Times New Roman" w:eastAsia="Calibri" w:hAnsi="Times New Roman" w:cs="Times New Roman"/>
          <w:lang w:val="vi-VN"/>
        </w:rPr>
        <w:t xml:space="preserve"> Phòng</w:t>
      </w:r>
      <w:r>
        <w:rPr>
          <w:rFonts w:ascii="Times New Roman" w:eastAsia="Calibri" w:hAnsi="Times New Roman" w:cs="Times New Roman"/>
        </w:rPr>
        <w:t>,</w:t>
      </w:r>
      <w:r w:rsidRPr="00607C3E">
        <w:rPr>
          <w:rFonts w:ascii="Times New Roman" w:eastAsia="Calibri" w:hAnsi="Times New Roman" w:cs="Times New Roman"/>
          <w:lang w:val="vi-VN"/>
        </w:rPr>
        <w:t xml:space="preserve"> đơn vị </w:t>
      </w:r>
      <w:r w:rsidRPr="00607C3E">
        <w:rPr>
          <w:rFonts w:ascii="Times New Roman" w:hAnsi="Times New Roman" w:cs="Times New Roman"/>
        </w:rPr>
        <w:t>HTTNV</w:t>
      </w:r>
      <w:r w:rsidRPr="00607C3E">
        <w:rPr>
          <w:rFonts w:ascii="Times New Roman" w:eastAsia="Calibri" w:hAnsi="Times New Roman" w:cs="Times New Roman"/>
        </w:rPr>
        <w:t>.</w:t>
      </w:r>
      <w:r w:rsidRPr="00607C3E">
        <w:rPr>
          <w:rFonts w:ascii="Times New Roman" w:eastAsia="Calibri" w:hAnsi="Times New Roman" w:cs="Times New Roman"/>
          <w:lang w:val="vi-VN"/>
        </w:rPr>
        <w:t xml:space="preserve"> </w:t>
      </w:r>
      <w:r w:rsidRPr="00607C3E">
        <w:rPr>
          <w:rFonts w:ascii="Times New Roman" w:eastAsia="Calibri" w:hAnsi="Times New Roman" w:cs="Times New Roman"/>
        </w:rPr>
        <w:t>C</w:t>
      </w:r>
      <w:r w:rsidRPr="00607C3E">
        <w:rPr>
          <w:rFonts w:ascii="Times New Roman" w:eastAsia="Calibri" w:hAnsi="Times New Roman" w:cs="Times New Roman"/>
          <w:lang w:val="vi-VN"/>
        </w:rPr>
        <w:t xml:space="preserve">ó </w:t>
      </w:r>
      <w:r w:rsidRPr="00607C3E">
        <w:rPr>
          <w:rFonts w:ascii="Times New Roman" w:eastAsia="Calibri" w:hAnsi="Times New Roman" w:cs="Times New Roman"/>
        </w:rPr>
        <w:t>120</w:t>
      </w:r>
      <w:r w:rsidRPr="00607C3E">
        <w:rPr>
          <w:rFonts w:ascii="Times New Roman" w:eastAsia="Calibri" w:hAnsi="Times New Roman" w:cs="Times New Roman"/>
          <w:lang w:val="vi-VN"/>
        </w:rPr>
        <w:t xml:space="preserve"> cá nhân </w:t>
      </w:r>
      <w:r w:rsidRPr="00607C3E">
        <w:rPr>
          <w:rFonts w:ascii="Times New Roman" w:hAnsi="Times New Roman" w:cs="Times New Roman"/>
        </w:rPr>
        <w:t>HTXSNV</w:t>
      </w:r>
      <w:r w:rsidRPr="00607C3E">
        <w:rPr>
          <w:rFonts w:ascii="Times New Roman" w:eastAsia="Calibri" w:hAnsi="Times New Roman" w:cs="Times New Roman"/>
          <w:lang w:val="vi-VN"/>
        </w:rPr>
        <w:t xml:space="preserve">; </w:t>
      </w:r>
      <w:r w:rsidRPr="00607C3E">
        <w:rPr>
          <w:rFonts w:ascii="Times New Roman" w:eastAsia="Calibri" w:hAnsi="Times New Roman" w:cs="Times New Roman"/>
        </w:rPr>
        <w:t>202</w:t>
      </w:r>
      <w:r w:rsidRPr="00607C3E">
        <w:rPr>
          <w:rFonts w:ascii="Times New Roman" w:eastAsia="Calibri" w:hAnsi="Times New Roman" w:cs="Times New Roman"/>
          <w:lang w:val="vi-VN"/>
        </w:rPr>
        <w:t xml:space="preserve"> cá nhân </w:t>
      </w:r>
      <w:r w:rsidRPr="00607C3E">
        <w:rPr>
          <w:rFonts w:ascii="Times New Roman" w:hAnsi="Times New Roman" w:cs="Times New Roman"/>
        </w:rPr>
        <w:t>HTTNV</w:t>
      </w:r>
      <w:r w:rsidRPr="00607C3E">
        <w:rPr>
          <w:rFonts w:ascii="Times New Roman" w:eastAsia="Calibri" w:hAnsi="Times New Roman" w:cs="Times New Roman"/>
          <w:lang w:val="vi-VN"/>
        </w:rPr>
        <w:t xml:space="preserve">; </w:t>
      </w:r>
      <w:r w:rsidRPr="00607C3E">
        <w:rPr>
          <w:rFonts w:ascii="Times New Roman" w:eastAsia="Calibri" w:hAnsi="Times New Roman" w:cs="Times New Roman"/>
        </w:rPr>
        <w:t>02</w:t>
      </w:r>
      <w:r w:rsidRPr="00607C3E">
        <w:rPr>
          <w:rFonts w:ascii="Times New Roman" w:eastAsia="Calibri" w:hAnsi="Times New Roman" w:cs="Times New Roman"/>
          <w:lang w:val="vi-VN"/>
        </w:rPr>
        <w:t xml:space="preserve"> cá nhân </w:t>
      </w:r>
      <w:r w:rsidRPr="00607C3E">
        <w:rPr>
          <w:rFonts w:ascii="Times New Roman" w:hAnsi="Times New Roman" w:cs="Times New Roman"/>
        </w:rPr>
        <w:t>HTNV</w:t>
      </w:r>
      <w:r w:rsidRPr="00607C3E">
        <w:rPr>
          <w:rFonts w:ascii="Times New Roman" w:eastAsia="Calibri" w:hAnsi="Times New Roman" w:cs="Times New Roman"/>
          <w:lang w:val="vi-VN"/>
        </w:rPr>
        <w:t>; 0</w:t>
      </w:r>
      <w:r w:rsidRPr="00607C3E">
        <w:rPr>
          <w:rFonts w:ascii="Times New Roman" w:eastAsia="Calibri" w:hAnsi="Times New Roman" w:cs="Times New Roman"/>
        </w:rPr>
        <w:t>5</w:t>
      </w:r>
      <w:r w:rsidRPr="00607C3E">
        <w:rPr>
          <w:rFonts w:ascii="Times New Roman" w:eastAsia="Calibri" w:hAnsi="Times New Roman" w:cs="Times New Roman"/>
          <w:lang w:val="vi-VN"/>
        </w:rPr>
        <w:t xml:space="preserve"> cá nhân </w:t>
      </w:r>
      <w:r w:rsidRPr="00607C3E">
        <w:rPr>
          <w:rFonts w:ascii="Times New Roman" w:hAnsi="Times New Roman" w:cs="Times New Roman"/>
        </w:rPr>
        <w:t>KHTNV</w:t>
      </w:r>
      <w:r w:rsidRPr="00607C3E">
        <w:rPr>
          <w:rFonts w:ascii="Times New Roman" w:eastAsia="Calibri" w:hAnsi="Times New Roman" w:cs="Times New Roman"/>
          <w:lang w:val="vi-VN"/>
        </w:rPr>
        <w:t>.</w:t>
      </w:r>
      <w:r w:rsidRPr="00CB57BD">
        <w:rPr>
          <w:rFonts w:ascii="Times New Roman" w:eastAsia="Calibri" w:hAnsi="Times New Roman" w:cs="Times New Roman"/>
          <w:color w:val="FF0000"/>
          <w:spacing w:val="-4"/>
          <w:lang w:val="vi-VN"/>
        </w:rPr>
        <w:t xml:space="preserve"> </w:t>
      </w:r>
      <w:r w:rsidRPr="00E553A6">
        <w:rPr>
          <w:rFonts w:ascii="Times New Roman" w:eastAsia="Calibri" w:hAnsi="Times New Roman" w:cs="Times New Roman"/>
          <w:spacing w:val="-4"/>
          <w:lang w:val="vi-VN"/>
        </w:rPr>
        <w:t xml:space="preserve">Hội đồng TĐKT Sở NN&amp;PTNT xét đề nghị UBND tỉnh công nhận tập thể </w:t>
      </w:r>
      <w:r>
        <w:rPr>
          <w:rFonts w:ascii="Times New Roman" w:eastAsia="Calibri" w:hAnsi="Times New Roman" w:cs="Times New Roman"/>
          <w:spacing w:val="-4"/>
        </w:rPr>
        <w:t>LĐXS</w:t>
      </w:r>
      <w:r w:rsidRPr="00E553A6">
        <w:rPr>
          <w:rFonts w:ascii="Times New Roman" w:eastAsia="Calibri" w:hAnsi="Times New Roman" w:cs="Times New Roman"/>
          <w:spacing w:val="-4"/>
        </w:rPr>
        <w:t xml:space="preserve"> cho </w:t>
      </w:r>
      <w:r w:rsidRPr="00E553A6">
        <w:rPr>
          <w:rFonts w:ascii="Times New Roman" w:eastAsia="Calibri" w:hAnsi="Times New Roman" w:cs="Times New Roman"/>
          <w:spacing w:val="-4"/>
          <w:lang w:val="vi-VN"/>
        </w:rPr>
        <w:t>0</w:t>
      </w:r>
      <w:r>
        <w:rPr>
          <w:rFonts w:ascii="Times New Roman" w:eastAsia="Calibri" w:hAnsi="Times New Roman" w:cs="Times New Roman"/>
          <w:spacing w:val="-4"/>
        </w:rPr>
        <w:t>4</w:t>
      </w:r>
      <w:r w:rsidRPr="00E553A6">
        <w:rPr>
          <w:rFonts w:ascii="Times New Roman" w:eastAsia="Calibri" w:hAnsi="Times New Roman" w:cs="Times New Roman"/>
          <w:spacing w:val="-4"/>
          <w:lang w:val="vi-VN"/>
        </w:rPr>
        <w:t xml:space="preserve"> tập thể; 01 cá nhân đề nghị </w:t>
      </w:r>
      <w:r w:rsidRPr="00E553A6">
        <w:rPr>
          <w:rFonts w:ascii="Times New Roman" w:eastAsia="Calibri" w:hAnsi="Times New Roman" w:cs="Times New Roman"/>
          <w:spacing w:val="-4"/>
        </w:rPr>
        <w:t>Thủ tướng Chính phủ tặng Bằng khen</w:t>
      </w:r>
      <w:r w:rsidRPr="00E553A6">
        <w:rPr>
          <w:rFonts w:ascii="Times New Roman" w:eastAsia="Calibri" w:hAnsi="Times New Roman" w:cs="Times New Roman"/>
          <w:spacing w:val="-4"/>
          <w:lang w:val="vi-VN"/>
        </w:rPr>
        <w:t>; 0</w:t>
      </w:r>
      <w:r w:rsidRPr="00E553A6">
        <w:rPr>
          <w:rFonts w:ascii="Times New Roman" w:eastAsia="Calibri" w:hAnsi="Times New Roman" w:cs="Times New Roman"/>
          <w:spacing w:val="-4"/>
        </w:rPr>
        <w:t>2</w:t>
      </w:r>
      <w:r w:rsidRPr="00E553A6">
        <w:rPr>
          <w:rFonts w:ascii="Times New Roman" w:eastAsia="Calibri" w:hAnsi="Times New Roman" w:cs="Times New Roman"/>
          <w:spacing w:val="-4"/>
          <w:lang w:val="vi-VN"/>
        </w:rPr>
        <w:t xml:space="preserve"> tập thể, 0</w:t>
      </w:r>
      <w:r w:rsidRPr="00E553A6">
        <w:rPr>
          <w:rFonts w:ascii="Times New Roman" w:eastAsia="Calibri" w:hAnsi="Times New Roman" w:cs="Times New Roman"/>
          <w:spacing w:val="-4"/>
        </w:rPr>
        <w:t>2</w:t>
      </w:r>
      <w:r w:rsidRPr="00E553A6">
        <w:rPr>
          <w:rFonts w:ascii="Times New Roman" w:eastAsia="Calibri" w:hAnsi="Times New Roman" w:cs="Times New Roman"/>
          <w:spacing w:val="-4"/>
          <w:lang w:val="vi-VN"/>
        </w:rPr>
        <w:t xml:space="preserve"> cá nhân đề nghị tặng Bằng khen của Chủ tịch UBND tỉnh; 0</w:t>
      </w:r>
      <w:r w:rsidRPr="00E553A6">
        <w:rPr>
          <w:rFonts w:ascii="Times New Roman" w:eastAsia="Calibri" w:hAnsi="Times New Roman" w:cs="Times New Roman"/>
          <w:spacing w:val="-4"/>
        </w:rPr>
        <w:t>3</w:t>
      </w:r>
      <w:r w:rsidRPr="00E553A6">
        <w:rPr>
          <w:rFonts w:ascii="Times New Roman" w:eastAsia="Calibri" w:hAnsi="Times New Roman" w:cs="Times New Roman"/>
          <w:spacing w:val="-4"/>
          <w:lang w:val="vi-VN"/>
        </w:rPr>
        <w:t xml:space="preserve"> cá nhân đề nghị công nhận </w:t>
      </w:r>
      <w:r>
        <w:rPr>
          <w:rFonts w:ascii="Times New Roman" w:eastAsia="Calibri" w:hAnsi="Times New Roman" w:cs="Times New Roman"/>
          <w:spacing w:val="-4"/>
        </w:rPr>
        <w:t>CSTĐ</w:t>
      </w:r>
      <w:r w:rsidRPr="00E553A6">
        <w:rPr>
          <w:rFonts w:ascii="Times New Roman" w:eastAsia="Calibri" w:hAnsi="Times New Roman" w:cs="Times New Roman"/>
          <w:spacing w:val="-4"/>
          <w:lang w:val="vi-VN"/>
        </w:rPr>
        <w:t xml:space="preserve"> cấp tỉnh. Giám đốc Sở NN&amp;PTNT đã công nhận 2</w:t>
      </w:r>
      <w:r w:rsidRPr="00E553A6">
        <w:rPr>
          <w:rFonts w:ascii="Times New Roman" w:eastAsia="Calibri" w:hAnsi="Times New Roman" w:cs="Times New Roman"/>
          <w:spacing w:val="-4"/>
        </w:rPr>
        <w:t>5</w:t>
      </w:r>
      <w:r w:rsidRPr="00E553A6">
        <w:rPr>
          <w:rFonts w:ascii="Times New Roman" w:eastAsia="Calibri" w:hAnsi="Times New Roman" w:cs="Times New Roman"/>
          <w:spacing w:val="-4"/>
          <w:lang w:val="vi-VN"/>
        </w:rPr>
        <w:t xml:space="preserve"> tập thể đạt danh hiệu Tập thể </w:t>
      </w:r>
      <w:r>
        <w:rPr>
          <w:rFonts w:ascii="Times New Roman" w:eastAsia="Calibri" w:hAnsi="Times New Roman" w:cs="Times New Roman"/>
          <w:spacing w:val="-4"/>
        </w:rPr>
        <w:t>LĐTT</w:t>
      </w:r>
      <w:r w:rsidRPr="00E553A6">
        <w:rPr>
          <w:rFonts w:ascii="Times New Roman" w:eastAsia="Calibri" w:hAnsi="Times New Roman" w:cs="Times New Roman"/>
          <w:spacing w:val="-4"/>
          <w:lang w:val="vi-VN"/>
        </w:rPr>
        <w:t xml:space="preserve">; </w:t>
      </w:r>
      <w:r w:rsidRPr="00E553A6">
        <w:rPr>
          <w:rFonts w:ascii="Times New Roman" w:eastAsia="Calibri" w:hAnsi="Times New Roman" w:cs="Times New Roman"/>
          <w:spacing w:val="-4"/>
        </w:rPr>
        <w:t>44</w:t>
      </w:r>
      <w:r w:rsidRPr="00E553A6">
        <w:rPr>
          <w:rFonts w:ascii="Times New Roman" w:eastAsia="Calibri" w:hAnsi="Times New Roman" w:cs="Times New Roman"/>
          <w:spacing w:val="-4"/>
          <w:lang w:val="vi-VN"/>
        </w:rPr>
        <w:t xml:space="preserve"> cá nhân đạt danh hiệu </w:t>
      </w:r>
      <w:r>
        <w:rPr>
          <w:rFonts w:ascii="Times New Roman" w:eastAsia="Calibri" w:hAnsi="Times New Roman" w:cs="Times New Roman"/>
          <w:spacing w:val="-4"/>
        </w:rPr>
        <w:t>CSTĐ</w:t>
      </w:r>
      <w:r w:rsidRPr="00E553A6">
        <w:rPr>
          <w:rFonts w:ascii="Times New Roman" w:eastAsia="Calibri" w:hAnsi="Times New Roman" w:cs="Times New Roman"/>
          <w:spacing w:val="-4"/>
          <w:lang w:val="vi-VN"/>
        </w:rPr>
        <w:t xml:space="preserve"> cơ sở; </w:t>
      </w:r>
      <w:r w:rsidRPr="00E553A6">
        <w:rPr>
          <w:rFonts w:ascii="Times New Roman" w:eastAsia="Calibri" w:hAnsi="Times New Roman" w:cs="Times New Roman"/>
          <w:spacing w:val="-4"/>
        </w:rPr>
        <w:t>260</w:t>
      </w:r>
      <w:r w:rsidRPr="00E553A6">
        <w:rPr>
          <w:rFonts w:ascii="Times New Roman" w:eastAsia="Calibri" w:hAnsi="Times New Roman" w:cs="Times New Roman"/>
          <w:spacing w:val="-4"/>
          <w:lang w:val="vi-VN"/>
        </w:rPr>
        <w:t xml:space="preserve"> cá nhân đạt danh hiệu </w:t>
      </w:r>
      <w:r>
        <w:rPr>
          <w:rFonts w:ascii="Times New Roman" w:eastAsia="Calibri" w:hAnsi="Times New Roman" w:cs="Times New Roman"/>
          <w:spacing w:val="-4"/>
        </w:rPr>
        <w:t>LĐTT</w:t>
      </w:r>
      <w:r w:rsidRPr="00E553A6">
        <w:rPr>
          <w:rFonts w:ascii="Times New Roman" w:eastAsia="Calibri" w:hAnsi="Times New Roman" w:cs="Times New Roman"/>
          <w:spacing w:val="-4"/>
          <w:lang w:val="vi-VN"/>
        </w:rPr>
        <w:t xml:space="preserve">; </w:t>
      </w:r>
      <w:r w:rsidRPr="00E553A6">
        <w:rPr>
          <w:rFonts w:ascii="Times New Roman" w:eastAsia="Calibri" w:hAnsi="Times New Roman" w:cs="Times New Roman"/>
          <w:spacing w:val="-4"/>
        </w:rPr>
        <w:t>6</w:t>
      </w:r>
      <w:r w:rsidRPr="00E553A6">
        <w:rPr>
          <w:rFonts w:ascii="Times New Roman" w:eastAsia="Calibri" w:hAnsi="Times New Roman" w:cs="Times New Roman"/>
          <w:spacing w:val="-4"/>
          <w:lang w:val="vi-VN"/>
        </w:rPr>
        <w:t xml:space="preserve"> tập thể, 6</w:t>
      </w:r>
      <w:r w:rsidRPr="00E553A6">
        <w:rPr>
          <w:rFonts w:ascii="Times New Roman" w:eastAsia="Calibri" w:hAnsi="Times New Roman" w:cs="Times New Roman"/>
          <w:spacing w:val="-4"/>
        </w:rPr>
        <w:t>1</w:t>
      </w:r>
      <w:r w:rsidRPr="00E553A6">
        <w:rPr>
          <w:rFonts w:ascii="Times New Roman" w:eastAsia="Calibri" w:hAnsi="Times New Roman" w:cs="Times New Roman"/>
          <w:spacing w:val="-4"/>
          <w:lang w:val="vi-VN"/>
        </w:rPr>
        <w:t xml:space="preserve"> cá nhân được Giám đốc Sở NN&amp;PTNT tặng Giấy khen; </w:t>
      </w:r>
      <w:r w:rsidRPr="00E553A6">
        <w:rPr>
          <w:rFonts w:ascii="Times New Roman" w:eastAsia="Calibri" w:hAnsi="Times New Roman" w:cs="Times New Roman"/>
          <w:spacing w:val="-4"/>
        </w:rPr>
        <w:t>15</w:t>
      </w:r>
      <w:r w:rsidRPr="00E553A6">
        <w:rPr>
          <w:rFonts w:ascii="Times New Roman" w:eastAsia="Calibri" w:hAnsi="Times New Roman" w:cs="Times New Roman"/>
          <w:spacing w:val="-4"/>
          <w:lang w:val="vi-VN"/>
        </w:rPr>
        <w:t xml:space="preserve"> cá nhân được công nhận danh hiệu Công dân gương mẫu.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8A" w:rsidRPr="007C7D8A" w:rsidRDefault="007C7D8A">
    <w:pPr>
      <w:pStyle w:val="Header"/>
      <w:jc w:val="center"/>
      <w:rPr>
        <w:rFonts w:ascii="Times New Roman" w:hAnsi="Times New Roman" w:cs="Times New Roman"/>
      </w:rPr>
    </w:pPr>
  </w:p>
  <w:p w:rsidR="007C7D8A" w:rsidRDefault="007C7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1CD"/>
    <w:rsid w:val="00000C30"/>
    <w:rsid w:val="00001774"/>
    <w:rsid w:val="00004A4C"/>
    <w:rsid w:val="00005DE3"/>
    <w:rsid w:val="0001050D"/>
    <w:rsid w:val="00011DDD"/>
    <w:rsid w:val="00012B87"/>
    <w:rsid w:val="000153CF"/>
    <w:rsid w:val="000156F0"/>
    <w:rsid w:val="00016B4B"/>
    <w:rsid w:val="00016C04"/>
    <w:rsid w:val="00020509"/>
    <w:rsid w:val="0002488E"/>
    <w:rsid w:val="000305BF"/>
    <w:rsid w:val="00030841"/>
    <w:rsid w:val="00030A5F"/>
    <w:rsid w:val="00031275"/>
    <w:rsid w:val="00031348"/>
    <w:rsid w:val="00031944"/>
    <w:rsid w:val="000324A5"/>
    <w:rsid w:val="00032540"/>
    <w:rsid w:val="000325EC"/>
    <w:rsid w:val="000331FF"/>
    <w:rsid w:val="00035D56"/>
    <w:rsid w:val="00035F5A"/>
    <w:rsid w:val="000363A6"/>
    <w:rsid w:val="00041359"/>
    <w:rsid w:val="000426F2"/>
    <w:rsid w:val="0004294E"/>
    <w:rsid w:val="00045354"/>
    <w:rsid w:val="000453D7"/>
    <w:rsid w:val="0004707A"/>
    <w:rsid w:val="00047816"/>
    <w:rsid w:val="00050634"/>
    <w:rsid w:val="00050831"/>
    <w:rsid w:val="000515D3"/>
    <w:rsid w:val="00051EFB"/>
    <w:rsid w:val="00054C9A"/>
    <w:rsid w:val="000550A5"/>
    <w:rsid w:val="000556D4"/>
    <w:rsid w:val="00055975"/>
    <w:rsid w:val="00056784"/>
    <w:rsid w:val="00057A4C"/>
    <w:rsid w:val="0006003C"/>
    <w:rsid w:val="00060FE0"/>
    <w:rsid w:val="000614AD"/>
    <w:rsid w:val="00061A07"/>
    <w:rsid w:val="00062733"/>
    <w:rsid w:val="00062DCF"/>
    <w:rsid w:val="00063989"/>
    <w:rsid w:val="000642DB"/>
    <w:rsid w:val="00064436"/>
    <w:rsid w:val="00064D72"/>
    <w:rsid w:val="00066415"/>
    <w:rsid w:val="00066E14"/>
    <w:rsid w:val="00066F92"/>
    <w:rsid w:val="00070050"/>
    <w:rsid w:val="00071C45"/>
    <w:rsid w:val="0007444E"/>
    <w:rsid w:val="00074715"/>
    <w:rsid w:val="0007594B"/>
    <w:rsid w:val="0007751D"/>
    <w:rsid w:val="00077635"/>
    <w:rsid w:val="00080194"/>
    <w:rsid w:val="0008084A"/>
    <w:rsid w:val="00080EB5"/>
    <w:rsid w:val="00082696"/>
    <w:rsid w:val="00083271"/>
    <w:rsid w:val="000836E5"/>
    <w:rsid w:val="00083A22"/>
    <w:rsid w:val="000847C8"/>
    <w:rsid w:val="00084B28"/>
    <w:rsid w:val="0008603F"/>
    <w:rsid w:val="00091F30"/>
    <w:rsid w:val="00094E9B"/>
    <w:rsid w:val="000958A8"/>
    <w:rsid w:val="000960A1"/>
    <w:rsid w:val="00096795"/>
    <w:rsid w:val="000A02FA"/>
    <w:rsid w:val="000A0CA9"/>
    <w:rsid w:val="000A15E5"/>
    <w:rsid w:val="000A2292"/>
    <w:rsid w:val="000A3342"/>
    <w:rsid w:val="000A4F38"/>
    <w:rsid w:val="000A5BE6"/>
    <w:rsid w:val="000A6BAC"/>
    <w:rsid w:val="000A6D5A"/>
    <w:rsid w:val="000A6F34"/>
    <w:rsid w:val="000A774C"/>
    <w:rsid w:val="000A7ACB"/>
    <w:rsid w:val="000A7ED1"/>
    <w:rsid w:val="000B1CD4"/>
    <w:rsid w:val="000B1E7C"/>
    <w:rsid w:val="000B2816"/>
    <w:rsid w:val="000B2F32"/>
    <w:rsid w:val="000B39FE"/>
    <w:rsid w:val="000B6829"/>
    <w:rsid w:val="000B6E31"/>
    <w:rsid w:val="000B777F"/>
    <w:rsid w:val="000B7DD8"/>
    <w:rsid w:val="000C05D5"/>
    <w:rsid w:val="000C2FE5"/>
    <w:rsid w:val="000C31CD"/>
    <w:rsid w:val="000C3584"/>
    <w:rsid w:val="000C5059"/>
    <w:rsid w:val="000C68E3"/>
    <w:rsid w:val="000C74AC"/>
    <w:rsid w:val="000D06FF"/>
    <w:rsid w:val="000D453C"/>
    <w:rsid w:val="000E3F95"/>
    <w:rsid w:val="000E4FEE"/>
    <w:rsid w:val="000E58EE"/>
    <w:rsid w:val="000E5C66"/>
    <w:rsid w:val="000E65FF"/>
    <w:rsid w:val="000E723B"/>
    <w:rsid w:val="000E7372"/>
    <w:rsid w:val="000E7494"/>
    <w:rsid w:val="000F1E21"/>
    <w:rsid w:val="000F3194"/>
    <w:rsid w:val="000F425C"/>
    <w:rsid w:val="000F484A"/>
    <w:rsid w:val="000F4A01"/>
    <w:rsid w:val="00100693"/>
    <w:rsid w:val="00102872"/>
    <w:rsid w:val="001037E0"/>
    <w:rsid w:val="00106A37"/>
    <w:rsid w:val="0011035D"/>
    <w:rsid w:val="0011090D"/>
    <w:rsid w:val="00111079"/>
    <w:rsid w:val="001110A9"/>
    <w:rsid w:val="00112894"/>
    <w:rsid w:val="001129B4"/>
    <w:rsid w:val="00113E0A"/>
    <w:rsid w:val="00113F05"/>
    <w:rsid w:val="001143B9"/>
    <w:rsid w:val="001148FA"/>
    <w:rsid w:val="0011520F"/>
    <w:rsid w:val="00115305"/>
    <w:rsid w:val="00116307"/>
    <w:rsid w:val="0011736E"/>
    <w:rsid w:val="00117691"/>
    <w:rsid w:val="00120268"/>
    <w:rsid w:val="00120457"/>
    <w:rsid w:val="00121029"/>
    <w:rsid w:val="00121C33"/>
    <w:rsid w:val="001220A4"/>
    <w:rsid w:val="001255F2"/>
    <w:rsid w:val="00127FB2"/>
    <w:rsid w:val="0013094F"/>
    <w:rsid w:val="0013310A"/>
    <w:rsid w:val="001337AA"/>
    <w:rsid w:val="00133934"/>
    <w:rsid w:val="00137294"/>
    <w:rsid w:val="00137D3F"/>
    <w:rsid w:val="00140FCF"/>
    <w:rsid w:val="00141450"/>
    <w:rsid w:val="001419A8"/>
    <w:rsid w:val="00141E5C"/>
    <w:rsid w:val="001437E1"/>
    <w:rsid w:val="0014441C"/>
    <w:rsid w:val="001449A2"/>
    <w:rsid w:val="00150270"/>
    <w:rsid w:val="00150CF0"/>
    <w:rsid w:val="00152688"/>
    <w:rsid w:val="00152F54"/>
    <w:rsid w:val="0015346F"/>
    <w:rsid w:val="001600AF"/>
    <w:rsid w:val="001606B5"/>
    <w:rsid w:val="00161B35"/>
    <w:rsid w:val="00162D6F"/>
    <w:rsid w:val="00164261"/>
    <w:rsid w:val="001659B7"/>
    <w:rsid w:val="00166639"/>
    <w:rsid w:val="00166F4C"/>
    <w:rsid w:val="00166FE5"/>
    <w:rsid w:val="00170ACE"/>
    <w:rsid w:val="00170E5C"/>
    <w:rsid w:val="00171309"/>
    <w:rsid w:val="001715A3"/>
    <w:rsid w:val="00171686"/>
    <w:rsid w:val="00171C63"/>
    <w:rsid w:val="00171CEB"/>
    <w:rsid w:val="001721A5"/>
    <w:rsid w:val="001735B2"/>
    <w:rsid w:val="001769BC"/>
    <w:rsid w:val="001770E4"/>
    <w:rsid w:val="00177F0D"/>
    <w:rsid w:val="001806C9"/>
    <w:rsid w:val="0018087A"/>
    <w:rsid w:val="00180B92"/>
    <w:rsid w:val="0018131B"/>
    <w:rsid w:val="0018181D"/>
    <w:rsid w:val="001819BB"/>
    <w:rsid w:val="001852FA"/>
    <w:rsid w:val="0018561A"/>
    <w:rsid w:val="00186BC9"/>
    <w:rsid w:val="00194159"/>
    <w:rsid w:val="00196894"/>
    <w:rsid w:val="001A0145"/>
    <w:rsid w:val="001A0654"/>
    <w:rsid w:val="001A0875"/>
    <w:rsid w:val="001A0C0A"/>
    <w:rsid w:val="001A0EF8"/>
    <w:rsid w:val="001A74BE"/>
    <w:rsid w:val="001A77CC"/>
    <w:rsid w:val="001B077B"/>
    <w:rsid w:val="001B1A97"/>
    <w:rsid w:val="001B1C26"/>
    <w:rsid w:val="001B363A"/>
    <w:rsid w:val="001B4B3D"/>
    <w:rsid w:val="001B65FD"/>
    <w:rsid w:val="001B664C"/>
    <w:rsid w:val="001C1B49"/>
    <w:rsid w:val="001C1E0D"/>
    <w:rsid w:val="001C3BBE"/>
    <w:rsid w:val="001C4598"/>
    <w:rsid w:val="001C5ADB"/>
    <w:rsid w:val="001C65DF"/>
    <w:rsid w:val="001C67B2"/>
    <w:rsid w:val="001C7505"/>
    <w:rsid w:val="001D0292"/>
    <w:rsid w:val="001D067B"/>
    <w:rsid w:val="001D2304"/>
    <w:rsid w:val="001E028C"/>
    <w:rsid w:val="001E0D41"/>
    <w:rsid w:val="001E1406"/>
    <w:rsid w:val="001E23BD"/>
    <w:rsid w:val="001E26DC"/>
    <w:rsid w:val="001E2A3C"/>
    <w:rsid w:val="001E3B3C"/>
    <w:rsid w:val="001E4E72"/>
    <w:rsid w:val="001E6281"/>
    <w:rsid w:val="001F02B6"/>
    <w:rsid w:val="001F1133"/>
    <w:rsid w:val="001F1FE5"/>
    <w:rsid w:val="001F3423"/>
    <w:rsid w:val="001F3EA0"/>
    <w:rsid w:val="001F4F7E"/>
    <w:rsid w:val="001F6A02"/>
    <w:rsid w:val="001F74FF"/>
    <w:rsid w:val="0020137F"/>
    <w:rsid w:val="00201C46"/>
    <w:rsid w:val="00202A3D"/>
    <w:rsid w:val="00204059"/>
    <w:rsid w:val="00204C35"/>
    <w:rsid w:val="0020588C"/>
    <w:rsid w:val="0020656B"/>
    <w:rsid w:val="0020702E"/>
    <w:rsid w:val="00212332"/>
    <w:rsid w:val="00212C0B"/>
    <w:rsid w:val="002132B3"/>
    <w:rsid w:val="00213FE1"/>
    <w:rsid w:val="0021444E"/>
    <w:rsid w:val="00214D8A"/>
    <w:rsid w:val="0022046E"/>
    <w:rsid w:val="0022389F"/>
    <w:rsid w:val="0022476C"/>
    <w:rsid w:val="00224820"/>
    <w:rsid w:val="002250FB"/>
    <w:rsid w:val="00230C1B"/>
    <w:rsid w:val="00236505"/>
    <w:rsid w:val="00236F20"/>
    <w:rsid w:val="00236F5C"/>
    <w:rsid w:val="002402EF"/>
    <w:rsid w:val="00240D5A"/>
    <w:rsid w:val="00241974"/>
    <w:rsid w:val="00243C3C"/>
    <w:rsid w:val="00244335"/>
    <w:rsid w:val="002446DB"/>
    <w:rsid w:val="00244B74"/>
    <w:rsid w:val="00244E69"/>
    <w:rsid w:val="00245B29"/>
    <w:rsid w:val="002469F8"/>
    <w:rsid w:val="00247515"/>
    <w:rsid w:val="00251BF9"/>
    <w:rsid w:val="00252C6B"/>
    <w:rsid w:val="00252F2E"/>
    <w:rsid w:val="002576D5"/>
    <w:rsid w:val="0026310E"/>
    <w:rsid w:val="00265DD8"/>
    <w:rsid w:val="00266D28"/>
    <w:rsid w:val="00267CEC"/>
    <w:rsid w:val="00267F4C"/>
    <w:rsid w:val="002703D8"/>
    <w:rsid w:val="002705C9"/>
    <w:rsid w:val="00270B7D"/>
    <w:rsid w:val="00272B3D"/>
    <w:rsid w:val="00276F71"/>
    <w:rsid w:val="00277015"/>
    <w:rsid w:val="00277310"/>
    <w:rsid w:val="002778EE"/>
    <w:rsid w:val="002803BE"/>
    <w:rsid w:val="00281492"/>
    <w:rsid w:val="00283198"/>
    <w:rsid w:val="00284157"/>
    <w:rsid w:val="002847B3"/>
    <w:rsid w:val="0028507A"/>
    <w:rsid w:val="00285C40"/>
    <w:rsid w:val="002862F9"/>
    <w:rsid w:val="002863E4"/>
    <w:rsid w:val="002874B8"/>
    <w:rsid w:val="00291FE4"/>
    <w:rsid w:val="002920E1"/>
    <w:rsid w:val="00296BC1"/>
    <w:rsid w:val="00297CD4"/>
    <w:rsid w:val="002A7266"/>
    <w:rsid w:val="002A7A7D"/>
    <w:rsid w:val="002B0800"/>
    <w:rsid w:val="002B0B3F"/>
    <w:rsid w:val="002B1373"/>
    <w:rsid w:val="002B3BC4"/>
    <w:rsid w:val="002B44C2"/>
    <w:rsid w:val="002B514B"/>
    <w:rsid w:val="002B55E0"/>
    <w:rsid w:val="002B730A"/>
    <w:rsid w:val="002B7CCB"/>
    <w:rsid w:val="002C0E72"/>
    <w:rsid w:val="002C14A1"/>
    <w:rsid w:val="002C23E1"/>
    <w:rsid w:val="002C26D3"/>
    <w:rsid w:val="002C3B55"/>
    <w:rsid w:val="002C4AEB"/>
    <w:rsid w:val="002C5DD0"/>
    <w:rsid w:val="002C6C96"/>
    <w:rsid w:val="002C7CDD"/>
    <w:rsid w:val="002D409E"/>
    <w:rsid w:val="002D4602"/>
    <w:rsid w:val="002D4AFA"/>
    <w:rsid w:val="002D4B76"/>
    <w:rsid w:val="002D59C3"/>
    <w:rsid w:val="002D6FF3"/>
    <w:rsid w:val="002E0D80"/>
    <w:rsid w:val="002E1648"/>
    <w:rsid w:val="002E18D7"/>
    <w:rsid w:val="002E2785"/>
    <w:rsid w:val="002E2D90"/>
    <w:rsid w:val="002E326B"/>
    <w:rsid w:val="002E485B"/>
    <w:rsid w:val="002E6591"/>
    <w:rsid w:val="002F0388"/>
    <w:rsid w:val="002F145A"/>
    <w:rsid w:val="002F16EF"/>
    <w:rsid w:val="002F2ABA"/>
    <w:rsid w:val="002F34AB"/>
    <w:rsid w:val="002F3CF9"/>
    <w:rsid w:val="002F4401"/>
    <w:rsid w:val="002F63EF"/>
    <w:rsid w:val="002F6D6F"/>
    <w:rsid w:val="002F7BAC"/>
    <w:rsid w:val="00300340"/>
    <w:rsid w:val="003008CC"/>
    <w:rsid w:val="003019DE"/>
    <w:rsid w:val="00302F69"/>
    <w:rsid w:val="00302FD7"/>
    <w:rsid w:val="0030545F"/>
    <w:rsid w:val="00306622"/>
    <w:rsid w:val="00307595"/>
    <w:rsid w:val="00311ACF"/>
    <w:rsid w:val="00312395"/>
    <w:rsid w:val="0031380A"/>
    <w:rsid w:val="00315F34"/>
    <w:rsid w:val="00317A0C"/>
    <w:rsid w:val="0032049A"/>
    <w:rsid w:val="003207E6"/>
    <w:rsid w:val="0032160D"/>
    <w:rsid w:val="003219B4"/>
    <w:rsid w:val="00322131"/>
    <w:rsid w:val="003231D3"/>
    <w:rsid w:val="00323B8D"/>
    <w:rsid w:val="0032429E"/>
    <w:rsid w:val="00327B9D"/>
    <w:rsid w:val="003314E3"/>
    <w:rsid w:val="003331C1"/>
    <w:rsid w:val="00334DE2"/>
    <w:rsid w:val="00337916"/>
    <w:rsid w:val="00340A47"/>
    <w:rsid w:val="00341B94"/>
    <w:rsid w:val="0034205D"/>
    <w:rsid w:val="00342663"/>
    <w:rsid w:val="00342712"/>
    <w:rsid w:val="003440FC"/>
    <w:rsid w:val="00350473"/>
    <w:rsid w:val="00350521"/>
    <w:rsid w:val="003527CE"/>
    <w:rsid w:val="00353635"/>
    <w:rsid w:val="00353B2B"/>
    <w:rsid w:val="0035450A"/>
    <w:rsid w:val="00354725"/>
    <w:rsid w:val="00360638"/>
    <w:rsid w:val="00361316"/>
    <w:rsid w:val="003618AB"/>
    <w:rsid w:val="00362C33"/>
    <w:rsid w:val="0036399B"/>
    <w:rsid w:val="00373B3C"/>
    <w:rsid w:val="00374286"/>
    <w:rsid w:val="0037449D"/>
    <w:rsid w:val="0037626D"/>
    <w:rsid w:val="003768D1"/>
    <w:rsid w:val="00380D32"/>
    <w:rsid w:val="00381AF2"/>
    <w:rsid w:val="00382346"/>
    <w:rsid w:val="003834AF"/>
    <w:rsid w:val="00383C0A"/>
    <w:rsid w:val="00383F5B"/>
    <w:rsid w:val="00390DA1"/>
    <w:rsid w:val="00391B67"/>
    <w:rsid w:val="0039440C"/>
    <w:rsid w:val="00394F69"/>
    <w:rsid w:val="0039605A"/>
    <w:rsid w:val="003971CD"/>
    <w:rsid w:val="0039720F"/>
    <w:rsid w:val="003A0A20"/>
    <w:rsid w:val="003A19B9"/>
    <w:rsid w:val="003A2856"/>
    <w:rsid w:val="003A2BDF"/>
    <w:rsid w:val="003A48BD"/>
    <w:rsid w:val="003A6373"/>
    <w:rsid w:val="003A6674"/>
    <w:rsid w:val="003B238E"/>
    <w:rsid w:val="003B3391"/>
    <w:rsid w:val="003B3CD9"/>
    <w:rsid w:val="003B54C0"/>
    <w:rsid w:val="003B650D"/>
    <w:rsid w:val="003C0228"/>
    <w:rsid w:val="003C083A"/>
    <w:rsid w:val="003C14BE"/>
    <w:rsid w:val="003C1FFD"/>
    <w:rsid w:val="003C4F82"/>
    <w:rsid w:val="003C6D1E"/>
    <w:rsid w:val="003D04C8"/>
    <w:rsid w:val="003D2669"/>
    <w:rsid w:val="003D2A0E"/>
    <w:rsid w:val="003D4CBE"/>
    <w:rsid w:val="003D7578"/>
    <w:rsid w:val="003D7BFE"/>
    <w:rsid w:val="003E0F7A"/>
    <w:rsid w:val="003E2435"/>
    <w:rsid w:val="003E2794"/>
    <w:rsid w:val="003E2A70"/>
    <w:rsid w:val="003E2AD4"/>
    <w:rsid w:val="003E3344"/>
    <w:rsid w:val="003E54B2"/>
    <w:rsid w:val="003E56E2"/>
    <w:rsid w:val="003E755F"/>
    <w:rsid w:val="003F2114"/>
    <w:rsid w:val="003F281C"/>
    <w:rsid w:val="003F3443"/>
    <w:rsid w:val="003F3F3E"/>
    <w:rsid w:val="003F5EFC"/>
    <w:rsid w:val="003F63D4"/>
    <w:rsid w:val="003F6D93"/>
    <w:rsid w:val="00400315"/>
    <w:rsid w:val="004029D2"/>
    <w:rsid w:val="00402A24"/>
    <w:rsid w:val="0040347C"/>
    <w:rsid w:val="0040419B"/>
    <w:rsid w:val="004053FF"/>
    <w:rsid w:val="00406E6A"/>
    <w:rsid w:val="00407A48"/>
    <w:rsid w:val="00411FEF"/>
    <w:rsid w:val="00412179"/>
    <w:rsid w:val="004154FF"/>
    <w:rsid w:val="00415632"/>
    <w:rsid w:val="00415D89"/>
    <w:rsid w:val="00416D5A"/>
    <w:rsid w:val="00417BC3"/>
    <w:rsid w:val="004221CF"/>
    <w:rsid w:val="00423511"/>
    <w:rsid w:val="00423BF3"/>
    <w:rsid w:val="004249DA"/>
    <w:rsid w:val="0042616A"/>
    <w:rsid w:val="004270A5"/>
    <w:rsid w:val="00431671"/>
    <w:rsid w:val="004344A2"/>
    <w:rsid w:val="00435C5C"/>
    <w:rsid w:val="00441DC3"/>
    <w:rsid w:val="004426FF"/>
    <w:rsid w:val="00443D48"/>
    <w:rsid w:val="00444072"/>
    <w:rsid w:val="004451FB"/>
    <w:rsid w:val="00445BBB"/>
    <w:rsid w:val="004469E4"/>
    <w:rsid w:val="00446A66"/>
    <w:rsid w:val="004515B4"/>
    <w:rsid w:val="00451912"/>
    <w:rsid w:val="0045304E"/>
    <w:rsid w:val="00453102"/>
    <w:rsid w:val="00453C06"/>
    <w:rsid w:val="0045498E"/>
    <w:rsid w:val="004555B8"/>
    <w:rsid w:val="00455CF4"/>
    <w:rsid w:val="00456B97"/>
    <w:rsid w:val="004609AE"/>
    <w:rsid w:val="004620F2"/>
    <w:rsid w:val="00462934"/>
    <w:rsid w:val="00463346"/>
    <w:rsid w:val="00465466"/>
    <w:rsid w:val="0046670D"/>
    <w:rsid w:val="0046712D"/>
    <w:rsid w:val="00471F8E"/>
    <w:rsid w:val="0047600B"/>
    <w:rsid w:val="004774FA"/>
    <w:rsid w:val="00477676"/>
    <w:rsid w:val="004806AC"/>
    <w:rsid w:val="00480A2B"/>
    <w:rsid w:val="00481E44"/>
    <w:rsid w:val="00482B08"/>
    <w:rsid w:val="00483904"/>
    <w:rsid w:val="004861C4"/>
    <w:rsid w:val="00486363"/>
    <w:rsid w:val="004869AD"/>
    <w:rsid w:val="00487660"/>
    <w:rsid w:val="00487804"/>
    <w:rsid w:val="00491424"/>
    <w:rsid w:val="00492FCE"/>
    <w:rsid w:val="00494341"/>
    <w:rsid w:val="00496145"/>
    <w:rsid w:val="00496AE0"/>
    <w:rsid w:val="004A0EB8"/>
    <w:rsid w:val="004A100F"/>
    <w:rsid w:val="004A3F11"/>
    <w:rsid w:val="004A473C"/>
    <w:rsid w:val="004A68D2"/>
    <w:rsid w:val="004A6D9F"/>
    <w:rsid w:val="004B0A90"/>
    <w:rsid w:val="004B0C5B"/>
    <w:rsid w:val="004B12D4"/>
    <w:rsid w:val="004B1C3D"/>
    <w:rsid w:val="004B2025"/>
    <w:rsid w:val="004B2B48"/>
    <w:rsid w:val="004B3A00"/>
    <w:rsid w:val="004B4624"/>
    <w:rsid w:val="004B4911"/>
    <w:rsid w:val="004B494F"/>
    <w:rsid w:val="004B4F68"/>
    <w:rsid w:val="004B754A"/>
    <w:rsid w:val="004B7617"/>
    <w:rsid w:val="004C0D40"/>
    <w:rsid w:val="004C2EDB"/>
    <w:rsid w:val="004C502C"/>
    <w:rsid w:val="004C6EEC"/>
    <w:rsid w:val="004C79BB"/>
    <w:rsid w:val="004D0436"/>
    <w:rsid w:val="004D2750"/>
    <w:rsid w:val="004D28C2"/>
    <w:rsid w:val="004D2BCA"/>
    <w:rsid w:val="004D3C0B"/>
    <w:rsid w:val="004D5DD9"/>
    <w:rsid w:val="004D7970"/>
    <w:rsid w:val="004E0F1B"/>
    <w:rsid w:val="004E457B"/>
    <w:rsid w:val="004E5855"/>
    <w:rsid w:val="004E692D"/>
    <w:rsid w:val="004E75C7"/>
    <w:rsid w:val="004F1785"/>
    <w:rsid w:val="004F5081"/>
    <w:rsid w:val="004F6076"/>
    <w:rsid w:val="004F6802"/>
    <w:rsid w:val="004F6FB4"/>
    <w:rsid w:val="0050227C"/>
    <w:rsid w:val="00503463"/>
    <w:rsid w:val="005065DE"/>
    <w:rsid w:val="0050787B"/>
    <w:rsid w:val="00511925"/>
    <w:rsid w:val="00511A01"/>
    <w:rsid w:val="00511CE8"/>
    <w:rsid w:val="00511DDC"/>
    <w:rsid w:val="00512A03"/>
    <w:rsid w:val="00514B66"/>
    <w:rsid w:val="00514D27"/>
    <w:rsid w:val="00517666"/>
    <w:rsid w:val="005204A8"/>
    <w:rsid w:val="0052099F"/>
    <w:rsid w:val="00521284"/>
    <w:rsid w:val="0052193A"/>
    <w:rsid w:val="0052271E"/>
    <w:rsid w:val="00522930"/>
    <w:rsid w:val="00524CB4"/>
    <w:rsid w:val="00525B0D"/>
    <w:rsid w:val="00525D31"/>
    <w:rsid w:val="00527789"/>
    <w:rsid w:val="00527A58"/>
    <w:rsid w:val="00530581"/>
    <w:rsid w:val="005313BB"/>
    <w:rsid w:val="00531979"/>
    <w:rsid w:val="00532961"/>
    <w:rsid w:val="005331C1"/>
    <w:rsid w:val="005335E4"/>
    <w:rsid w:val="005335EA"/>
    <w:rsid w:val="005339F9"/>
    <w:rsid w:val="0053400F"/>
    <w:rsid w:val="0053652B"/>
    <w:rsid w:val="00537E45"/>
    <w:rsid w:val="0054081A"/>
    <w:rsid w:val="00541811"/>
    <w:rsid w:val="00543D7D"/>
    <w:rsid w:val="00544C6D"/>
    <w:rsid w:val="0055082E"/>
    <w:rsid w:val="00551DD3"/>
    <w:rsid w:val="005521BD"/>
    <w:rsid w:val="00552B2A"/>
    <w:rsid w:val="00553824"/>
    <w:rsid w:val="00554683"/>
    <w:rsid w:val="00554D9B"/>
    <w:rsid w:val="005550F6"/>
    <w:rsid w:val="0055636D"/>
    <w:rsid w:val="005565B6"/>
    <w:rsid w:val="00560042"/>
    <w:rsid w:val="00563066"/>
    <w:rsid w:val="005660B5"/>
    <w:rsid w:val="00566D72"/>
    <w:rsid w:val="005718FD"/>
    <w:rsid w:val="00572AA3"/>
    <w:rsid w:val="00573116"/>
    <w:rsid w:val="005731B1"/>
    <w:rsid w:val="00573B4C"/>
    <w:rsid w:val="005752D4"/>
    <w:rsid w:val="005773B9"/>
    <w:rsid w:val="00577E05"/>
    <w:rsid w:val="00580494"/>
    <w:rsid w:val="00580A3F"/>
    <w:rsid w:val="0058100E"/>
    <w:rsid w:val="00581263"/>
    <w:rsid w:val="005847BA"/>
    <w:rsid w:val="005901F4"/>
    <w:rsid w:val="00594632"/>
    <w:rsid w:val="00594B43"/>
    <w:rsid w:val="00595581"/>
    <w:rsid w:val="0059686C"/>
    <w:rsid w:val="00596E07"/>
    <w:rsid w:val="005A16EE"/>
    <w:rsid w:val="005A1EBC"/>
    <w:rsid w:val="005A262C"/>
    <w:rsid w:val="005A4E1C"/>
    <w:rsid w:val="005A649E"/>
    <w:rsid w:val="005A65EC"/>
    <w:rsid w:val="005A702D"/>
    <w:rsid w:val="005A7049"/>
    <w:rsid w:val="005B21E1"/>
    <w:rsid w:val="005B256A"/>
    <w:rsid w:val="005B46D7"/>
    <w:rsid w:val="005B4D14"/>
    <w:rsid w:val="005B6B60"/>
    <w:rsid w:val="005C0A16"/>
    <w:rsid w:val="005C224E"/>
    <w:rsid w:val="005C2B75"/>
    <w:rsid w:val="005C2C18"/>
    <w:rsid w:val="005C37A3"/>
    <w:rsid w:val="005C3F60"/>
    <w:rsid w:val="005C71B7"/>
    <w:rsid w:val="005C76AA"/>
    <w:rsid w:val="005D052A"/>
    <w:rsid w:val="005D152C"/>
    <w:rsid w:val="005D1C1B"/>
    <w:rsid w:val="005D268C"/>
    <w:rsid w:val="005D3B6C"/>
    <w:rsid w:val="005D4874"/>
    <w:rsid w:val="005D4F5E"/>
    <w:rsid w:val="005D510C"/>
    <w:rsid w:val="005D5407"/>
    <w:rsid w:val="005D64FF"/>
    <w:rsid w:val="005D70D2"/>
    <w:rsid w:val="005D7910"/>
    <w:rsid w:val="005E0A66"/>
    <w:rsid w:val="005E15AF"/>
    <w:rsid w:val="005F177B"/>
    <w:rsid w:val="005F18F0"/>
    <w:rsid w:val="005F1B4A"/>
    <w:rsid w:val="005F2EA9"/>
    <w:rsid w:val="005F3B9E"/>
    <w:rsid w:val="005F5E1D"/>
    <w:rsid w:val="005F6223"/>
    <w:rsid w:val="005F6CA9"/>
    <w:rsid w:val="005F6F99"/>
    <w:rsid w:val="005F7430"/>
    <w:rsid w:val="0060264D"/>
    <w:rsid w:val="00606534"/>
    <w:rsid w:val="00607912"/>
    <w:rsid w:val="00607C3E"/>
    <w:rsid w:val="00611729"/>
    <w:rsid w:val="00613732"/>
    <w:rsid w:val="0061385B"/>
    <w:rsid w:val="006138A0"/>
    <w:rsid w:val="00613F97"/>
    <w:rsid w:val="0061424C"/>
    <w:rsid w:val="00614509"/>
    <w:rsid w:val="00614AD7"/>
    <w:rsid w:val="00615509"/>
    <w:rsid w:val="00615A37"/>
    <w:rsid w:val="00617336"/>
    <w:rsid w:val="006179BA"/>
    <w:rsid w:val="00617DBA"/>
    <w:rsid w:val="00621722"/>
    <w:rsid w:val="006219BA"/>
    <w:rsid w:val="0062344B"/>
    <w:rsid w:val="00623676"/>
    <w:rsid w:val="006237D6"/>
    <w:rsid w:val="0062414B"/>
    <w:rsid w:val="006245D2"/>
    <w:rsid w:val="00626ABF"/>
    <w:rsid w:val="00630187"/>
    <w:rsid w:val="00633BC1"/>
    <w:rsid w:val="00634DE9"/>
    <w:rsid w:val="00635C34"/>
    <w:rsid w:val="00636F96"/>
    <w:rsid w:val="00637306"/>
    <w:rsid w:val="00641194"/>
    <w:rsid w:val="00642057"/>
    <w:rsid w:val="00644857"/>
    <w:rsid w:val="0064532E"/>
    <w:rsid w:val="00646747"/>
    <w:rsid w:val="006473F8"/>
    <w:rsid w:val="006475BE"/>
    <w:rsid w:val="006502E0"/>
    <w:rsid w:val="00651179"/>
    <w:rsid w:val="0065341F"/>
    <w:rsid w:val="00653601"/>
    <w:rsid w:val="00653F79"/>
    <w:rsid w:val="006547BB"/>
    <w:rsid w:val="00660147"/>
    <w:rsid w:val="00660714"/>
    <w:rsid w:val="00661623"/>
    <w:rsid w:val="00662781"/>
    <w:rsid w:val="00664368"/>
    <w:rsid w:val="00665396"/>
    <w:rsid w:val="00667D72"/>
    <w:rsid w:val="00670CED"/>
    <w:rsid w:val="00672AFD"/>
    <w:rsid w:val="00672CCC"/>
    <w:rsid w:val="00673295"/>
    <w:rsid w:val="00674B86"/>
    <w:rsid w:val="00674BB8"/>
    <w:rsid w:val="00675625"/>
    <w:rsid w:val="00675F55"/>
    <w:rsid w:val="00676BA5"/>
    <w:rsid w:val="00680189"/>
    <w:rsid w:val="00680F0C"/>
    <w:rsid w:val="006811DA"/>
    <w:rsid w:val="00681236"/>
    <w:rsid w:val="00681267"/>
    <w:rsid w:val="006819BF"/>
    <w:rsid w:val="006840C0"/>
    <w:rsid w:val="00685692"/>
    <w:rsid w:val="00687F6E"/>
    <w:rsid w:val="00690119"/>
    <w:rsid w:val="00690656"/>
    <w:rsid w:val="006924CF"/>
    <w:rsid w:val="006925E7"/>
    <w:rsid w:val="00692E49"/>
    <w:rsid w:val="00692F2C"/>
    <w:rsid w:val="0069321E"/>
    <w:rsid w:val="00693B88"/>
    <w:rsid w:val="006944B2"/>
    <w:rsid w:val="00696641"/>
    <w:rsid w:val="006A24F2"/>
    <w:rsid w:val="006A25B4"/>
    <w:rsid w:val="006A441A"/>
    <w:rsid w:val="006A53BA"/>
    <w:rsid w:val="006A56A9"/>
    <w:rsid w:val="006A692C"/>
    <w:rsid w:val="006B00ED"/>
    <w:rsid w:val="006B02E3"/>
    <w:rsid w:val="006B4257"/>
    <w:rsid w:val="006B442C"/>
    <w:rsid w:val="006B68A3"/>
    <w:rsid w:val="006B781D"/>
    <w:rsid w:val="006B7E4F"/>
    <w:rsid w:val="006C0382"/>
    <w:rsid w:val="006C088E"/>
    <w:rsid w:val="006C0AE3"/>
    <w:rsid w:val="006C0CEC"/>
    <w:rsid w:val="006C1D75"/>
    <w:rsid w:val="006C4138"/>
    <w:rsid w:val="006C4C10"/>
    <w:rsid w:val="006C4D45"/>
    <w:rsid w:val="006C5F3F"/>
    <w:rsid w:val="006C6223"/>
    <w:rsid w:val="006C6380"/>
    <w:rsid w:val="006C65E7"/>
    <w:rsid w:val="006C6E42"/>
    <w:rsid w:val="006C785D"/>
    <w:rsid w:val="006C7863"/>
    <w:rsid w:val="006D05BE"/>
    <w:rsid w:val="006D0699"/>
    <w:rsid w:val="006D1D76"/>
    <w:rsid w:val="006D1F71"/>
    <w:rsid w:val="006D21A3"/>
    <w:rsid w:val="006E13ED"/>
    <w:rsid w:val="006E3521"/>
    <w:rsid w:val="006E37A8"/>
    <w:rsid w:val="006E3A23"/>
    <w:rsid w:val="006E4F9F"/>
    <w:rsid w:val="006E6798"/>
    <w:rsid w:val="006F17DC"/>
    <w:rsid w:val="006F468A"/>
    <w:rsid w:val="006F4E6E"/>
    <w:rsid w:val="006F58AC"/>
    <w:rsid w:val="007000A7"/>
    <w:rsid w:val="007008BF"/>
    <w:rsid w:val="00701168"/>
    <w:rsid w:val="00701E56"/>
    <w:rsid w:val="00706064"/>
    <w:rsid w:val="007062CA"/>
    <w:rsid w:val="00707CEA"/>
    <w:rsid w:val="007105D6"/>
    <w:rsid w:val="00711591"/>
    <w:rsid w:val="00712F2C"/>
    <w:rsid w:val="00713B99"/>
    <w:rsid w:val="007155FC"/>
    <w:rsid w:val="007159D8"/>
    <w:rsid w:val="007169CB"/>
    <w:rsid w:val="00717024"/>
    <w:rsid w:val="00721DB8"/>
    <w:rsid w:val="00722C18"/>
    <w:rsid w:val="00722E1E"/>
    <w:rsid w:val="0072356D"/>
    <w:rsid w:val="00724DE4"/>
    <w:rsid w:val="007256DB"/>
    <w:rsid w:val="0072646A"/>
    <w:rsid w:val="00730DA9"/>
    <w:rsid w:val="00731133"/>
    <w:rsid w:val="0073259A"/>
    <w:rsid w:val="00732A1B"/>
    <w:rsid w:val="0073375C"/>
    <w:rsid w:val="00733AF9"/>
    <w:rsid w:val="007344AD"/>
    <w:rsid w:val="007358E7"/>
    <w:rsid w:val="007375A4"/>
    <w:rsid w:val="007379E9"/>
    <w:rsid w:val="00737DB0"/>
    <w:rsid w:val="007416D1"/>
    <w:rsid w:val="00745269"/>
    <w:rsid w:val="007452C7"/>
    <w:rsid w:val="00746979"/>
    <w:rsid w:val="00746B9B"/>
    <w:rsid w:val="0074712E"/>
    <w:rsid w:val="00751052"/>
    <w:rsid w:val="0075125F"/>
    <w:rsid w:val="00751402"/>
    <w:rsid w:val="00752992"/>
    <w:rsid w:val="00754095"/>
    <w:rsid w:val="00757E75"/>
    <w:rsid w:val="00761204"/>
    <w:rsid w:val="00762AC4"/>
    <w:rsid w:val="00762FB7"/>
    <w:rsid w:val="00764082"/>
    <w:rsid w:val="00765F24"/>
    <w:rsid w:val="007662F3"/>
    <w:rsid w:val="00772B32"/>
    <w:rsid w:val="007750E2"/>
    <w:rsid w:val="00776829"/>
    <w:rsid w:val="00776DE7"/>
    <w:rsid w:val="007773C7"/>
    <w:rsid w:val="007779A6"/>
    <w:rsid w:val="00780D76"/>
    <w:rsid w:val="00781408"/>
    <w:rsid w:val="007841E6"/>
    <w:rsid w:val="007857ED"/>
    <w:rsid w:val="00786190"/>
    <w:rsid w:val="00786366"/>
    <w:rsid w:val="00787B4C"/>
    <w:rsid w:val="0079187E"/>
    <w:rsid w:val="00791AE5"/>
    <w:rsid w:val="00796600"/>
    <w:rsid w:val="0079731C"/>
    <w:rsid w:val="007A0754"/>
    <w:rsid w:val="007A17F1"/>
    <w:rsid w:val="007A1B10"/>
    <w:rsid w:val="007A20B7"/>
    <w:rsid w:val="007A2BD7"/>
    <w:rsid w:val="007A2CD1"/>
    <w:rsid w:val="007A3203"/>
    <w:rsid w:val="007A4BC4"/>
    <w:rsid w:val="007A579A"/>
    <w:rsid w:val="007A6CD1"/>
    <w:rsid w:val="007B0D63"/>
    <w:rsid w:val="007B0F7B"/>
    <w:rsid w:val="007B3282"/>
    <w:rsid w:val="007B361E"/>
    <w:rsid w:val="007B5740"/>
    <w:rsid w:val="007B609A"/>
    <w:rsid w:val="007B76CA"/>
    <w:rsid w:val="007C00FB"/>
    <w:rsid w:val="007C077F"/>
    <w:rsid w:val="007C1D20"/>
    <w:rsid w:val="007C245D"/>
    <w:rsid w:val="007C5522"/>
    <w:rsid w:val="007C6EF0"/>
    <w:rsid w:val="007C77B2"/>
    <w:rsid w:val="007C7B3C"/>
    <w:rsid w:val="007C7D8A"/>
    <w:rsid w:val="007D07CE"/>
    <w:rsid w:val="007D0FBA"/>
    <w:rsid w:val="007D230D"/>
    <w:rsid w:val="007D32F7"/>
    <w:rsid w:val="007D4097"/>
    <w:rsid w:val="007D4E34"/>
    <w:rsid w:val="007D680B"/>
    <w:rsid w:val="007D7506"/>
    <w:rsid w:val="007E1015"/>
    <w:rsid w:val="007E11DE"/>
    <w:rsid w:val="007E23AB"/>
    <w:rsid w:val="007E4C09"/>
    <w:rsid w:val="007E5D3A"/>
    <w:rsid w:val="007E6C55"/>
    <w:rsid w:val="007E7769"/>
    <w:rsid w:val="007E7C21"/>
    <w:rsid w:val="007E7F04"/>
    <w:rsid w:val="007F0CC2"/>
    <w:rsid w:val="007F1DBC"/>
    <w:rsid w:val="007F2984"/>
    <w:rsid w:val="007F429F"/>
    <w:rsid w:val="007F6989"/>
    <w:rsid w:val="00800FD0"/>
    <w:rsid w:val="0080175C"/>
    <w:rsid w:val="0080736C"/>
    <w:rsid w:val="00810B29"/>
    <w:rsid w:val="008119F7"/>
    <w:rsid w:val="00812119"/>
    <w:rsid w:val="00812749"/>
    <w:rsid w:val="00812EFC"/>
    <w:rsid w:val="008144DE"/>
    <w:rsid w:val="008145F3"/>
    <w:rsid w:val="00814CB8"/>
    <w:rsid w:val="00815CC9"/>
    <w:rsid w:val="00816BF3"/>
    <w:rsid w:val="0082098A"/>
    <w:rsid w:val="008212D4"/>
    <w:rsid w:val="00822478"/>
    <w:rsid w:val="0082379A"/>
    <w:rsid w:val="00824009"/>
    <w:rsid w:val="008254D4"/>
    <w:rsid w:val="00825CE1"/>
    <w:rsid w:val="008262D5"/>
    <w:rsid w:val="008300C2"/>
    <w:rsid w:val="00830850"/>
    <w:rsid w:val="00833DED"/>
    <w:rsid w:val="0083541F"/>
    <w:rsid w:val="00836F6F"/>
    <w:rsid w:val="00840621"/>
    <w:rsid w:val="00840E4B"/>
    <w:rsid w:val="00842C2A"/>
    <w:rsid w:val="00844233"/>
    <w:rsid w:val="008457CB"/>
    <w:rsid w:val="00846E94"/>
    <w:rsid w:val="008507F7"/>
    <w:rsid w:val="00851168"/>
    <w:rsid w:val="00851411"/>
    <w:rsid w:val="00852C9D"/>
    <w:rsid w:val="00857212"/>
    <w:rsid w:val="00857920"/>
    <w:rsid w:val="00861E3E"/>
    <w:rsid w:val="008632EF"/>
    <w:rsid w:val="00863BE2"/>
    <w:rsid w:val="00870BB7"/>
    <w:rsid w:val="00870DEC"/>
    <w:rsid w:val="00870DF3"/>
    <w:rsid w:val="00870F7C"/>
    <w:rsid w:val="00871616"/>
    <w:rsid w:val="00871FE0"/>
    <w:rsid w:val="00873012"/>
    <w:rsid w:val="00873E0A"/>
    <w:rsid w:val="00875D05"/>
    <w:rsid w:val="008813C8"/>
    <w:rsid w:val="008818DF"/>
    <w:rsid w:val="00881C60"/>
    <w:rsid w:val="0088315E"/>
    <w:rsid w:val="00885D8D"/>
    <w:rsid w:val="008907BA"/>
    <w:rsid w:val="0089305F"/>
    <w:rsid w:val="0089383A"/>
    <w:rsid w:val="00893B38"/>
    <w:rsid w:val="00894D6F"/>
    <w:rsid w:val="00894FD7"/>
    <w:rsid w:val="0089559E"/>
    <w:rsid w:val="008969EA"/>
    <w:rsid w:val="008973B1"/>
    <w:rsid w:val="008A0CB2"/>
    <w:rsid w:val="008A1158"/>
    <w:rsid w:val="008A4388"/>
    <w:rsid w:val="008A4414"/>
    <w:rsid w:val="008A4A5B"/>
    <w:rsid w:val="008A754F"/>
    <w:rsid w:val="008A7C28"/>
    <w:rsid w:val="008B1DF6"/>
    <w:rsid w:val="008B5063"/>
    <w:rsid w:val="008B5948"/>
    <w:rsid w:val="008B7B4A"/>
    <w:rsid w:val="008C0429"/>
    <w:rsid w:val="008C07D7"/>
    <w:rsid w:val="008C0F8C"/>
    <w:rsid w:val="008C1038"/>
    <w:rsid w:val="008C146C"/>
    <w:rsid w:val="008C2245"/>
    <w:rsid w:val="008C254A"/>
    <w:rsid w:val="008C2677"/>
    <w:rsid w:val="008C2CC3"/>
    <w:rsid w:val="008C317A"/>
    <w:rsid w:val="008C32D0"/>
    <w:rsid w:val="008C333A"/>
    <w:rsid w:val="008C34F5"/>
    <w:rsid w:val="008C3733"/>
    <w:rsid w:val="008C385C"/>
    <w:rsid w:val="008C448E"/>
    <w:rsid w:val="008C4DB3"/>
    <w:rsid w:val="008C5B76"/>
    <w:rsid w:val="008C7D31"/>
    <w:rsid w:val="008C7DB0"/>
    <w:rsid w:val="008D02FD"/>
    <w:rsid w:val="008D0496"/>
    <w:rsid w:val="008D3417"/>
    <w:rsid w:val="008D42AF"/>
    <w:rsid w:val="008D6E65"/>
    <w:rsid w:val="008D704D"/>
    <w:rsid w:val="008D74A9"/>
    <w:rsid w:val="008D7787"/>
    <w:rsid w:val="008E3E77"/>
    <w:rsid w:val="008E467B"/>
    <w:rsid w:val="008E7379"/>
    <w:rsid w:val="008E745C"/>
    <w:rsid w:val="008F0343"/>
    <w:rsid w:val="008F0B0C"/>
    <w:rsid w:val="008F20BF"/>
    <w:rsid w:val="008F2300"/>
    <w:rsid w:val="008F3313"/>
    <w:rsid w:val="008F433A"/>
    <w:rsid w:val="008F4ACE"/>
    <w:rsid w:val="008F54F1"/>
    <w:rsid w:val="008F69F0"/>
    <w:rsid w:val="0090034B"/>
    <w:rsid w:val="00901475"/>
    <w:rsid w:val="0090531D"/>
    <w:rsid w:val="00905B23"/>
    <w:rsid w:val="00905C96"/>
    <w:rsid w:val="00906615"/>
    <w:rsid w:val="00906E5F"/>
    <w:rsid w:val="00906E71"/>
    <w:rsid w:val="00907806"/>
    <w:rsid w:val="0090783D"/>
    <w:rsid w:val="00911251"/>
    <w:rsid w:val="00912E78"/>
    <w:rsid w:val="009149C0"/>
    <w:rsid w:val="00921B69"/>
    <w:rsid w:val="009223EA"/>
    <w:rsid w:val="00922718"/>
    <w:rsid w:val="00924945"/>
    <w:rsid w:val="009259A5"/>
    <w:rsid w:val="0092679F"/>
    <w:rsid w:val="0092680F"/>
    <w:rsid w:val="009276A3"/>
    <w:rsid w:val="00930EFF"/>
    <w:rsid w:val="0093156F"/>
    <w:rsid w:val="00934EFE"/>
    <w:rsid w:val="00935207"/>
    <w:rsid w:val="00935218"/>
    <w:rsid w:val="00937173"/>
    <w:rsid w:val="009422A9"/>
    <w:rsid w:val="00942C5E"/>
    <w:rsid w:val="00945B6A"/>
    <w:rsid w:val="009503C8"/>
    <w:rsid w:val="00950A47"/>
    <w:rsid w:val="00951140"/>
    <w:rsid w:val="00951468"/>
    <w:rsid w:val="00954FA1"/>
    <w:rsid w:val="0095583D"/>
    <w:rsid w:val="00957402"/>
    <w:rsid w:val="00957427"/>
    <w:rsid w:val="0096111F"/>
    <w:rsid w:val="00961862"/>
    <w:rsid w:val="00963172"/>
    <w:rsid w:val="0096395D"/>
    <w:rsid w:val="00964C02"/>
    <w:rsid w:val="00965800"/>
    <w:rsid w:val="00965E45"/>
    <w:rsid w:val="00967E76"/>
    <w:rsid w:val="0097479E"/>
    <w:rsid w:val="00974DF9"/>
    <w:rsid w:val="00974E14"/>
    <w:rsid w:val="00975FB1"/>
    <w:rsid w:val="00977331"/>
    <w:rsid w:val="0097774F"/>
    <w:rsid w:val="009817B8"/>
    <w:rsid w:val="00981DCC"/>
    <w:rsid w:val="00982533"/>
    <w:rsid w:val="00982785"/>
    <w:rsid w:val="00983F96"/>
    <w:rsid w:val="00985002"/>
    <w:rsid w:val="00986DD5"/>
    <w:rsid w:val="009904B7"/>
    <w:rsid w:val="009918A8"/>
    <w:rsid w:val="00991B52"/>
    <w:rsid w:val="00993CDC"/>
    <w:rsid w:val="009952E5"/>
    <w:rsid w:val="009958B9"/>
    <w:rsid w:val="00995983"/>
    <w:rsid w:val="009964A1"/>
    <w:rsid w:val="0099739D"/>
    <w:rsid w:val="009A191E"/>
    <w:rsid w:val="009A3580"/>
    <w:rsid w:val="009A3647"/>
    <w:rsid w:val="009A41E9"/>
    <w:rsid w:val="009B0E72"/>
    <w:rsid w:val="009B4295"/>
    <w:rsid w:val="009B4539"/>
    <w:rsid w:val="009B6161"/>
    <w:rsid w:val="009B7A17"/>
    <w:rsid w:val="009B7ABA"/>
    <w:rsid w:val="009C05B5"/>
    <w:rsid w:val="009C25F5"/>
    <w:rsid w:val="009C27BB"/>
    <w:rsid w:val="009C28C6"/>
    <w:rsid w:val="009C2F85"/>
    <w:rsid w:val="009C33E0"/>
    <w:rsid w:val="009C430C"/>
    <w:rsid w:val="009C52A1"/>
    <w:rsid w:val="009C534F"/>
    <w:rsid w:val="009C5BDC"/>
    <w:rsid w:val="009C647E"/>
    <w:rsid w:val="009C70E7"/>
    <w:rsid w:val="009D098F"/>
    <w:rsid w:val="009D1E5D"/>
    <w:rsid w:val="009D248A"/>
    <w:rsid w:val="009D4299"/>
    <w:rsid w:val="009D4861"/>
    <w:rsid w:val="009D4CCA"/>
    <w:rsid w:val="009D59B1"/>
    <w:rsid w:val="009D5B05"/>
    <w:rsid w:val="009D630D"/>
    <w:rsid w:val="009E4C49"/>
    <w:rsid w:val="009E5B43"/>
    <w:rsid w:val="009E679A"/>
    <w:rsid w:val="009E7213"/>
    <w:rsid w:val="009F00E1"/>
    <w:rsid w:val="009F03B6"/>
    <w:rsid w:val="009F2E38"/>
    <w:rsid w:val="009F3DDD"/>
    <w:rsid w:val="009F4DD7"/>
    <w:rsid w:val="009F5039"/>
    <w:rsid w:val="009F53F7"/>
    <w:rsid w:val="009F5A57"/>
    <w:rsid w:val="009F6275"/>
    <w:rsid w:val="00A002AC"/>
    <w:rsid w:val="00A00643"/>
    <w:rsid w:val="00A00E00"/>
    <w:rsid w:val="00A00F8F"/>
    <w:rsid w:val="00A01340"/>
    <w:rsid w:val="00A02330"/>
    <w:rsid w:val="00A04806"/>
    <w:rsid w:val="00A10822"/>
    <w:rsid w:val="00A10D23"/>
    <w:rsid w:val="00A11244"/>
    <w:rsid w:val="00A13650"/>
    <w:rsid w:val="00A13686"/>
    <w:rsid w:val="00A13F80"/>
    <w:rsid w:val="00A1449B"/>
    <w:rsid w:val="00A14CF2"/>
    <w:rsid w:val="00A15351"/>
    <w:rsid w:val="00A1676B"/>
    <w:rsid w:val="00A16F68"/>
    <w:rsid w:val="00A1701E"/>
    <w:rsid w:val="00A17B77"/>
    <w:rsid w:val="00A20376"/>
    <w:rsid w:val="00A22D27"/>
    <w:rsid w:val="00A23805"/>
    <w:rsid w:val="00A2384E"/>
    <w:rsid w:val="00A24C4D"/>
    <w:rsid w:val="00A24C6A"/>
    <w:rsid w:val="00A24CAE"/>
    <w:rsid w:val="00A25422"/>
    <w:rsid w:val="00A2551D"/>
    <w:rsid w:val="00A25E33"/>
    <w:rsid w:val="00A26894"/>
    <w:rsid w:val="00A2741E"/>
    <w:rsid w:val="00A306E6"/>
    <w:rsid w:val="00A31E5A"/>
    <w:rsid w:val="00A32E13"/>
    <w:rsid w:val="00A33748"/>
    <w:rsid w:val="00A347D9"/>
    <w:rsid w:val="00A36B65"/>
    <w:rsid w:val="00A37F07"/>
    <w:rsid w:val="00A40BE7"/>
    <w:rsid w:val="00A40EF1"/>
    <w:rsid w:val="00A412A9"/>
    <w:rsid w:val="00A42657"/>
    <w:rsid w:val="00A42774"/>
    <w:rsid w:val="00A42B34"/>
    <w:rsid w:val="00A43396"/>
    <w:rsid w:val="00A45B35"/>
    <w:rsid w:val="00A4615A"/>
    <w:rsid w:val="00A469DD"/>
    <w:rsid w:val="00A46EDD"/>
    <w:rsid w:val="00A515E5"/>
    <w:rsid w:val="00A51998"/>
    <w:rsid w:val="00A5269C"/>
    <w:rsid w:val="00A53A10"/>
    <w:rsid w:val="00A54C19"/>
    <w:rsid w:val="00A54F8E"/>
    <w:rsid w:val="00A55D35"/>
    <w:rsid w:val="00A56B81"/>
    <w:rsid w:val="00A577E5"/>
    <w:rsid w:val="00A60226"/>
    <w:rsid w:val="00A60EB0"/>
    <w:rsid w:val="00A61947"/>
    <w:rsid w:val="00A61C81"/>
    <w:rsid w:val="00A6506A"/>
    <w:rsid w:val="00A65D72"/>
    <w:rsid w:val="00A6714F"/>
    <w:rsid w:val="00A67B43"/>
    <w:rsid w:val="00A718BD"/>
    <w:rsid w:val="00A721FF"/>
    <w:rsid w:val="00A756A5"/>
    <w:rsid w:val="00A7663D"/>
    <w:rsid w:val="00A813D3"/>
    <w:rsid w:val="00A81847"/>
    <w:rsid w:val="00A82B0E"/>
    <w:rsid w:val="00A82F29"/>
    <w:rsid w:val="00A84901"/>
    <w:rsid w:val="00A878A5"/>
    <w:rsid w:val="00A90504"/>
    <w:rsid w:val="00A90C2A"/>
    <w:rsid w:val="00A94344"/>
    <w:rsid w:val="00A96A1A"/>
    <w:rsid w:val="00A97411"/>
    <w:rsid w:val="00AA1BA9"/>
    <w:rsid w:val="00AA4D81"/>
    <w:rsid w:val="00AA625E"/>
    <w:rsid w:val="00AB20CB"/>
    <w:rsid w:val="00AB37DB"/>
    <w:rsid w:val="00AB3E80"/>
    <w:rsid w:val="00AB4856"/>
    <w:rsid w:val="00AB5089"/>
    <w:rsid w:val="00AC1C64"/>
    <w:rsid w:val="00AC2002"/>
    <w:rsid w:val="00AC317D"/>
    <w:rsid w:val="00AC420E"/>
    <w:rsid w:val="00AC4510"/>
    <w:rsid w:val="00AC4641"/>
    <w:rsid w:val="00AC5BDA"/>
    <w:rsid w:val="00AC6E08"/>
    <w:rsid w:val="00AD365F"/>
    <w:rsid w:val="00AD42FE"/>
    <w:rsid w:val="00AD659E"/>
    <w:rsid w:val="00AD796F"/>
    <w:rsid w:val="00AE148E"/>
    <w:rsid w:val="00AE2B04"/>
    <w:rsid w:val="00AE3373"/>
    <w:rsid w:val="00AE383C"/>
    <w:rsid w:val="00AE3B3C"/>
    <w:rsid w:val="00AE4CAA"/>
    <w:rsid w:val="00AE4EC3"/>
    <w:rsid w:val="00AE5646"/>
    <w:rsid w:val="00AE575F"/>
    <w:rsid w:val="00AE6F20"/>
    <w:rsid w:val="00AE7BA3"/>
    <w:rsid w:val="00AF0F83"/>
    <w:rsid w:val="00AF3683"/>
    <w:rsid w:val="00AF4039"/>
    <w:rsid w:val="00AF4069"/>
    <w:rsid w:val="00AF499A"/>
    <w:rsid w:val="00AF7B50"/>
    <w:rsid w:val="00B02478"/>
    <w:rsid w:val="00B02D8D"/>
    <w:rsid w:val="00B03EB8"/>
    <w:rsid w:val="00B0430D"/>
    <w:rsid w:val="00B04633"/>
    <w:rsid w:val="00B049AA"/>
    <w:rsid w:val="00B0523F"/>
    <w:rsid w:val="00B10A01"/>
    <w:rsid w:val="00B12982"/>
    <w:rsid w:val="00B151D6"/>
    <w:rsid w:val="00B158EF"/>
    <w:rsid w:val="00B16DD4"/>
    <w:rsid w:val="00B2041F"/>
    <w:rsid w:val="00B20D06"/>
    <w:rsid w:val="00B21A0B"/>
    <w:rsid w:val="00B22860"/>
    <w:rsid w:val="00B23152"/>
    <w:rsid w:val="00B23731"/>
    <w:rsid w:val="00B23B23"/>
    <w:rsid w:val="00B24DAE"/>
    <w:rsid w:val="00B26EC0"/>
    <w:rsid w:val="00B27031"/>
    <w:rsid w:val="00B30A5C"/>
    <w:rsid w:val="00B31C21"/>
    <w:rsid w:val="00B3279B"/>
    <w:rsid w:val="00B3433F"/>
    <w:rsid w:val="00B353E3"/>
    <w:rsid w:val="00B359E7"/>
    <w:rsid w:val="00B369E4"/>
    <w:rsid w:val="00B413E2"/>
    <w:rsid w:val="00B414C1"/>
    <w:rsid w:val="00B42337"/>
    <w:rsid w:val="00B4448A"/>
    <w:rsid w:val="00B45E20"/>
    <w:rsid w:val="00B46207"/>
    <w:rsid w:val="00B501E5"/>
    <w:rsid w:val="00B509CC"/>
    <w:rsid w:val="00B53238"/>
    <w:rsid w:val="00B54434"/>
    <w:rsid w:val="00B571E6"/>
    <w:rsid w:val="00B61632"/>
    <w:rsid w:val="00B6290D"/>
    <w:rsid w:val="00B630E7"/>
    <w:rsid w:val="00B63DCD"/>
    <w:rsid w:val="00B64423"/>
    <w:rsid w:val="00B65538"/>
    <w:rsid w:val="00B65E7A"/>
    <w:rsid w:val="00B672B8"/>
    <w:rsid w:val="00B675D8"/>
    <w:rsid w:val="00B7203D"/>
    <w:rsid w:val="00B73EE2"/>
    <w:rsid w:val="00B7404E"/>
    <w:rsid w:val="00B75223"/>
    <w:rsid w:val="00B75B0B"/>
    <w:rsid w:val="00B81D02"/>
    <w:rsid w:val="00B828E2"/>
    <w:rsid w:val="00B83101"/>
    <w:rsid w:val="00B83289"/>
    <w:rsid w:val="00B844AA"/>
    <w:rsid w:val="00B8680F"/>
    <w:rsid w:val="00B86B22"/>
    <w:rsid w:val="00B870F2"/>
    <w:rsid w:val="00B87CD4"/>
    <w:rsid w:val="00B90B9C"/>
    <w:rsid w:val="00B90F73"/>
    <w:rsid w:val="00B922C3"/>
    <w:rsid w:val="00B9441D"/>
    <w:rsid w:val="00B94E2D"/>
    <w:rsid w:val="00B95D47"/>
    <w:rsid w:val="00B96807"/>
    <w:rsid w:val="00B97640"/>
    <w:rsid w:val="00B97C4A"/>
    <w:rsid w:val="00BA1B32"/>
    <w:rsid w:val="00BA2844"/>
    <w:rsid w:val="00BA2D59"/>
    <w:rsid w:val="00BA2E77"/>
    <w:rsid w:val="00BA40D8"/>
    <w:rsid w:val="00BA65E3"/>
    <w:rsid w:val="00BA6792"/>
    <w:rsid w:val="00BA6EDB"/>
    <w:rsid w:val="00BA7202"/>
    <w:rsid w:val="00BB177A"/>
    <w:rsid w:val="00BB1E23"/>
    <w:rsid w:val="00BB366D"/>
    <w:rsid w:val="00BB3A5D"/>
    <w:rsid w:val="00BB6D94"/>
    <w:rsid w:val="00BC449C"/>
    <w:rsid w:val="00BC46A0"/>
    <w:rsid w:val="00BC4C18"/>
    <w:rsid w:val="00BC63E2"/>
    <w:rsid w:val="00BD01A8"/>
    <w:rsid w:val="00BD047C"/>
    <w:rsid w:val="00BD3E28"/>
    <w:rsid w:val="00BD4A49"/>
    <w:rsid w:val="00BE2D2B"/>
    <w:rsid w:val="00BE4D45"/>
    <w:rsid w:val="00BE5388"/>
    <w:rsid w:val="00BE6496"/>
    <w:rsid w:val="00BE7B30"/>
    <w:rsid w:val="00BF02DA"/>
    <w:rsid w:val="00BF0FE1"/>
    <w:rsid w:val="00BF2953"/>
    <w:rsid w:val="00BF356A"/>
    <w:rsid w:val="00BF3B4C"/>
    <w:rsid w:val="00BF4710"/>
    <w:rsid w:val="00BF4C28"/>
    <w:rsid w:val="00BF5589"/>
    <w:rsid w:val="00BF5B6D"/>
    <w:rsid w:val="00BF628A"/>
    <w:rsid w:val="00BF69EC"/>
    <w:rsid w:val="00BF6B2B"/>
    <w:rsid w:val="00BF761C"/>
    <w:rsid w:val="00BF796E"/>
    <w:rsid w:val="00BF7B31"/>
    <w:rsid w:val="00C00C63"/>
    <w:rsid w:val="00C04978"/>
    <w:rsid w:val="00C067A7"/>
    <w:rsid w:val="00C069D2"/>
    <w:rsid w:val="00C06AA5"/>
    <w:rsid w:val="00C1025C"/>
    <w:rsid w:val="00C10AA6"/>
    <w:rsid w:val="00C10C7C"/>
    <w:rsid w:val="00C11C6B"/>
    <w:rsid w:val="00C125A2"/>
    <w:rsid w:val="00C125F3"/>
    <w:rsid w:val="00C1291C"/>
    <w:rsid w:val="00C12A4E"/>
    <w:rsid w:val="00C15644"/>
    <w:rsid w:val="00C1565C"/>
    <w:rsid w:val="00C166B0"/>
    <w:rsid w:val="00C1759F"/>
    <w:rsid w:val="00C2095E"/>
    <w:rsid w:val="00C21E05"/>
    <w:rsid w:val="00C227EB"/>
    <w:rsid w:val="00C234BE"/>
    <w:rsid w:val="00C24700"/>
    <w:rsid w:val="00C27623"/>
    <w:rsid w:val="00C308BF"/>
    <w:rsid w:val="00C356F1"/>
    <w:rsid w:val="00C35880"/>
    <w:rsid w:val="00C35EA1"/>
    <w:rsid w:val="00C36169"/>
    <w:rsid w:val="00C365AE"/>
    <w:rsid w:val="00C41D0A"/>
    <w:rsid w:val="00C42BBC"/>
    <w:rsid w:val="00C44540"/>
    <w:rsid w:val="00C44A4D"/>
    <w:rsid w:val="00C45E38"/>
    <w:rsid w:val="00C45F14"/>
    <w:rsid w:val="00C46394"/>
    <w:rsid w:val="00C46851"/>
    <w:rsid w:val="00C524B4"/>
    <w:rsid w:val="00C53DA4"/>
    <w:rsid w:val="00C54269"/>
    <w:rsid w:val="00C542B1"/>
    <w:rsid w:val="00C5445A"/>
    <w:rsid w:val="00C54590"/>
    <w:rsid w:val="00C54694"/>
    <w:rsid w:val="00C5576C"/>
    <w:rsid w:val="00C6075F"/>
    <w:rsid w:val="00C62EA9"/>
    <w:rsid w:val="00C63EFD"/>
    <w:rsid w:val="00C65F44"/>
    <w:rsid w:val="00C67151"/>
    <w:rsid w:val="00C70356"/>
    <w:rsid w:val="00C70999"/>
    <w:rsid w:val="00C70B60"/>
    <w:rsid w:val="00C71F1E"/>
    <w:rsid w:val="00C73876"/>
    <w:rsid w:val="00C76463"/>
    <w:rsid w:val="00C77B46"/>
    <w:rsid w:val="00C77C60"/>
    <w:rsid w:val="00C77EF0"/>
    <w:rsid w:val="00C815EB"/>
    <w:rsid w:val="00C81B4C"/>
    <w:rsid w:val="00C82781"/>
    <w:rsid w:val="00C82F59"/>
    <w:rsid w:val="00C833A3"/>
    <w:rsid w:val="00C86675"/>
    <w:rsid w:val="00C87C5A"/>
    <w:rsid w:val="00C900DF"/>
    <w:rsid w:val="00C90BD5"/>
    <w:rsid w:val="00C90E3A"/>
    <w:rsid w:val="00C91EC4"/>
    <w:rsid w:val="00C931D2"/>
    <w:rsid w:val="00C93F49"/>
    <w:rsid w:val="00CA11B5"/>
    <w:rsid w:val="00CA1B0E"/>
    <w:rsid w:val="00CA1DE7"/>
    <w:rsid w:val="00CA2B49"/>
    <w:rsid w:val="00CA4285"/>
    <w:rsid w:val="00CA5CCF"/>
    <w:rsid w:val="00CA5DD4"/>
    <w:rsid w:val="00CA5E46"/>
    <w:rsid w:val="00CA6E3D"/>
    <w:rsid w:val="00CB09A2"/>
    <w:rsid w:val="00CB3506"/>
    <w:rsid w:val="00CB3AA9"/>
    <w:rsid w:val="00CB54AE"/>
    <w:rsid w:val="00CB57BD"/>
    <w:rsid w:val="00CB6718"/>
    <w:rsid w:val="00CB701B"/>
    <w:rsid w:val="00CC1057"/>
    <w:rsid w:val="00CC23A2"/>
    <w:rsid w:val="00CC29D4"/>
    <w:rsid w:val="00CC2BDE"/>
    <w:rsid w:val="00CC2E7F"/>
    <w:rsid w:val="00CC4D2B"/>
    <w:rsid w:val="00CC6314"/>
    <w:rsid w:val="00CC75F3"/>
    <w:rsid w:val="00CD0CA7"/>
    <w:rsid w:val="00CD157F"/>
    <w:rsid w:val="00CD1975"/>
    <w:rsid w:val="00CD3021"/>
    <w:rsid w:val="00CD31AF"/>
    <w:rsid w:val="00CD3E7D"/>
    <w:rsid w:val="00CD42A6"/>
    <w:rsid w:val="00CD5AD2"/>
    <w:rsid w:val="00CD65E2"/>
    <w:rsid w:val="00CD66E7"/>
    <w:rsid w:val="00CE2A16"/>
    <w:rsid w:val="00CE387F"/>
    <w:rsid w:val="00CE3CCF"/>
    <w:rsid w:val="00CE4FB4"/>
    <w:rsid w:val="00CE6757"/>
    <w:rsid w:val="00CE7D46"/>
    <w:rsid w:val="00CF2507"/>
    <w:rsid w:val="00CF3B98"/>
    <w:rsid w:val="00CF46C2"/>
    <w:rsid w:val="00CF5F2D"/>
    <w:rsid w:val="00CF6EE6"/>
    <w:rsid w:val="00CF7E9F"/>
    <w:rsid w:val="00D005F9"/>
    <w:rsid w:val="00D00A16"/>
    <w:rsid w:val="00D03801"/>
    <w:rsid w:val="00D04A04"/>
    <w:rsid w:val="00D058B7"/>
    <w:rsid w:val="00D064CD"/>
    <w:rsid w:val="00D065C7"/>
    <w:rsid w:val="00D066AE"/>
    <w:rsid w:val="00D07A29"/>
    <w:rsid w:val="00D10EDB"/>
    <w:rsid w:val="00D118CD"/>
    <w:rsid w:val="00D1422A"/>
    <w:rsid w:val="00D15AD6"/>
    <w:rsid w:val="00D15B1C"/>
    <w:rsid w:val="00D15BB8"/>
    <w:rsid w:val="00D15DAE"/>
    <w:rsid w:val="00D16854"/>
    <w:rsid w:val="00D17BC7"/>
    <w:rsid w:val="00D17E6D"/>
    <w:rsid w:val="00D20CAB"/>
    <w:rsid w:val="00D21207"/>
    <w:rsid w:val="00D22B9E"/>
    <w:rsid w:val="00D23138"/>
    <w:rsid w:val="00D24851"/>
    <w:rsid w:val="00D24A89"/>
    <w:rsid w:val="00D26E24"/>
    <w:rsid w:val="00D27D07"/>
    <w:rsid w:val="00D3126D"/>
    <w:rsid w:val="00D315E7"/>
    <w:rsid w:val="00D317A2"/>
    <w:rsid w:val="00D34519"/>
    <w:rsid w:val="00D34DA4"/>
    <w:rsid w:val="00D35028"/>
    <w:rsid w:val="00D37758"/>
    <w:rsid w:val="00D42934"/>
    <w:rsid w:val="00D430C5"/>
    <w:rsid w:val="00D44162"/>
    <w:rsid w:val="00D44FFD"/>
    <w:rsid w:val="00D4777D"/>
    <w:rsid w:val="00D511A8"/>
    <w:rsid w:val="00D51439"/>
    <w:rsid w:val="00D51A7A"/>
    <w:rsid w:val="00D5286D"/>
    <w:rsid w:val="00D54D9F"/>
    <w:rsid w:val="00D57F70"/>
    <w:rsid w:val="00D600E3"/>
    <w:rsid w:val="00D602B1"/>
    <w:rsid w:val="00D632B2"/>
    <w:rsid w:val="00D642A6"/>
    <w:rsid w:val="00D647AA"/>
    <w:rsid w:val="00D66118"/>
    <w:rsid w:val="00D66498"/>
    <w:rsid w:val="00D666B3"/>
    <w:rsid w:val="00D677D7"/>
    <w:rsid w:val="00D7232C"/>
    <w:rsid w:val="00D72334"/>
    <w:rsid w:val="00D73042"/>
    <w:rsid w:val="00D735BC"/>
    <w:rsid w:val="00D75119"/>
    <w:rsid w:val="00D7565C"/>
    <w:rsid w:val="00D76787"/>
    <w:rsid w:val="00D76F41"/>
    <w:rsid w:val="00D8075E"/>
    <w:rsid w:val="00D81130"/>
    <w:rsid w:val="00D81567"/>
    <w:rsid w:val="00D81B07"/>
    <w:rsid w:val="00D82207"/>
    <w:rsid w:val="00D8705F"/>
    <w:rsid w:val="00D87FEF"/>
    <w:rsid w:val="00D9084B"/>
    <w:rsid w:val="00D93E3C"/>
    <w:rsid w:val="00D95AC0"/>
    <w:rsid w:val="00D969FE"/>
    <w:rsid w:val="00D96C0F"/>
    <w:rsid w:val="00D97691"/>
    <w:rsid w:val="00D979DC"/>
    <w:rsid w:val="00D97BF4"/>
    <w:rsid w:val="00DA2652"/>
    <w:rsid w:val="00DA5CFE"/>
    <w:rsid w:val="00DB0454"/>
    <w:rsid w:val="00DB06A7"/>
    <w:rsid w:val="00DB2457"/>
    <w:rsid w:val="00DB41BA"/>
    <w:rsid w:val="00DB42C3"/>
    <w:rsid w:val="00DB431E"/>
    <w:rsid w:val="00DB4375"/>
    <w:rsid w:val="00DB7477"/>
    <w:rsid w:val="00DC24BB"/>
    <w:rsid w:val="00DC448A"/>
    <w:rsid w:val="00DC4CA1"/>
    <w:rsid w:val="00DC4CB8"/>
    <w:rsid w:val="00DC64F5"/>
    <w:rsid w:val="00DC6B77"/>
    <w:rsid w:val="00DD377D"/>
    <w:rsid w:val="00DD63E6"/>
    <w:rsid w:val="00DD6E83"/>
    <w:rsid w:val="00DE0E1E"/>
    <w:rsid w:val="00DE280D"/>
    <w:rsid w:val="00DE3648"/>
    <w:rsid w:val="00DE3BF0"/>
    <w:rsid w:val="00DE639D"/>
    <w:rsid w:val="00DE6A08"/>
    <w:rsid w:val="00DF0D49"/>
    <w:rsid w:val="00DF18F1"/>
    <w:rsid w:val="00DF1D7D"/>
    <w:rsid w:val="00DF517E"/>
    <w:rsid w:val="00DF70AD"/>
    <w:rsid w:val="00DF792D"/>
    <w:rsid w:val="00E000E8"/>
    <w:rsid w:val="00E00DF6"/>
    <w:rsid w:val="00E01809"/>
    <w:rsid w:val="00E02936"/>
    <w:rsid w:val="00E05FA0"/>
    <w:rsid w:val="00E06969"/>
    <w:rsid w:val="00E13756"/>
    <w:rsid w:val="00E14E11"/>
    <w:rsid w:val="00E16A9C"/>
    <w:rsid w:val="00E175E8"/>
    <w:rsid w:val="00E17EA4"/>
    <w:rsid w:val="00E17F4B"/>
    <w:rsid w:val="00E203C8"/>
    <w:rsid w:val="00E20465"/>
    <w:rsid w:val="00E2360E"/>
    <w:rsid w:val="00E251E7"/>
    <w:rsid w:val="00E27DD7"/>
    <w:rsid w:val="00E31835"/>
    <w:rsid w:val="00E322BA"/>
    <w:rsid w:val="00E32E28"/>
    <w:rsid w:val="00E34487"/>
    <w:rsid w:val="00E344B3"/>
    <w:rsid w:val="00E362D6"/>
    <w:rsid w:val="00E3662F"/>
    <w:rsid w:val="00E36979"/>
    <w:rsid w:val="00E41799"/>
    <w:rsid w:val="00E42EC9"/>
    <w:rsid w:val="00E431DD"/>
    <w:rsid w:val="00E43237"/>
    <w:rsid w:val="00E4329F"/>
    <w:rsid w:val="00E43588"/>
    <w:rsid w:val="00E43AD0"/>
    <w:rsid w:val="00E46504"/>
    <w:rsid w:val="00E46532"/>
    <w:rsid w:val="00E50D17"/>
    <w:rsid w:val="00E52FD1"/>
    <w:rsid w:val="00E54060"/>
    <w:rsid w:val="00E5462D"/>
    <w:rsid w:val="00E54D8C"/>
    <w:rsid w:val="00E553A6"/>
    <w:rsid w:val="00E565BE"/>
    <w:rsid w:val="00E5726E"/>
    <w:rsid w:val="00E609E3"/>
    <w:rsid w:val="00E60B31"/>
    <w:rsid w:val="00E61062"/>
    <w:rsid w:val="00E62987"/>
    <w:rsid w:val="00E62B75"/>
    <w:rsid w:val="00E62C28"/>
    <w:rsid w:val="00E6349B"/>
    <w:rsid w:val="00E66B98"/>
    <w:rsid w:val="00E6718B"/>
    <w:rsid w:val="00E720F4"/>
    <w:rsid w:val="00E7296D"/>
    <w:rsid w:val="00E72B59"/>
    <w:rsid w:val="00E74BD2"/>
    <w:rsid w:val="00E74D78"/>
    <w:rsid w:val="00E7503B"/>
    <w:rsid w:val="00E754A4"/>
    <w:rsid w:val="00E80217"/>
    <w:rsid w:val="00E8172B"/>
    <w:rsid w:val="00E81AA7"/>
    <w:rsid w:val="00E82164"/>
    <w:rsid w:val="00E84D48"/>
    <w:rsid w:val="00E86F10"/>
    <w:rsid w:val="00E86F25"/>
    <w:rsid w:val="00E8779E"/>
    <w:rsid w:val="00E91FFE"/>
    <w:rsid w:val="00E92A98"/>
    <w:rsid w:val="00E9362F"/>
    <w:rsid w:val="00E93B04"/>
    <w:rsid w:val="00E9476D"/>
    <w:rsid w:val="00E94EBF"/>
    <w:rsid w:val="00E97669"/>
    <w:rsid w:val="00EA0165"/>
    <w:rsid w:val="00EA06B1"/>
    <w:rsid w:val="00EA357A"/>
    <w:rsid w:val="00EA5982"/>
    <w:rsid w:val="00EA746B"/>
    <w:rsid w:val="00EA7749"/>
    <w:rsid w:val="00EB0283"/>
    <w:rsid w:val="00EB0654"/>
    <w:rsid w:val="00EB0F77"/>
    <w:rsid w:val="00EB1860"/>
    <w:rsid w:val="00EB455D"/>
    <w:rsid w:val="00EB45F5"/>
    <w:rsid w:val="00EB50EB"/>
    <w:rsid w:val="00EB5B1A"/>
    <w:rsid w:val="00EB5C6B"/>
    <w:rsid w:val="00EB6D5B"/>
    <w:rsid w:val="00EC009E"/>
    <w:rsid w:val="00EC41F6"/>
    <w:rsid w:val="00EC5101"/>
    <w:rsid w:val="00EC5842"/>
    <w:rsid w:val="00EC59B0"/>
    <w:rsid w:val="00EC6FD1"/>
    <w:rsid w:val="00ED0366"/>
    <w:rsid w:val="00ED1309"/>
    <w:rsid w:val="00ED171C"/>
    <w:rsid w:val="00ED2147"/>
    <w:rsid w:val="00ED2FF0"/>
    <w:rsid w:val="00ED469A"/>
    <w:rsid w:val="00ED4DEE"/>
    <w:rsid w:val="00ED4F3D"/>
    <w:rsid w:val="00ED503E"/>
    <w:rsid w:val="00ED678B"/>
    <w:rsid w:val="00ED743F"/>
    <w:rsid w:val="00EE06AF"/>
    <w:rsid w:val="00EE0FEE"/>
    <w:rsid w:val="00EE1460"/>
    <w:rsid w:val="00EE7AC7"/>
    <w:rsid w:val="00EF3A07"/>
    <w:rsid w:val="00EF3D2B"/>
    <w:rsid w:val="00EF3EEC"/>
    <w:rsid w:val="00EF409C"/>
    <w:rsid w:val="00EF5359"/>
    <w:rsid w:val="00EF7BCE"/>
    <w:rsid w:val="00F00E9D"/>
    <w:rsid w:val="00F0179F"/>
    <w:rsid w:val="00F02E89"/>
    <w:rsid w:val="00F03240"/>
    <w:rsid w:val="00F03A6F"/>
    <w:rsid w:val="00F0404D"/>
    <w:rsid w:val="00F04174"/>
    <w:rsid w:val="00F050D3"/>
    <w:rsid w:val="00F05AE4"/>
    <w:rsid w:val="00F069AB"/>
    <w:rsid w:val="00F06A72"/>
    <w:rsid w:val="00F06D30"/>
    <w:rsid w:val="00F101CB"/>
    <w:rsid w:val="00F10407"/>
    <w:rsid w:val="00F10DAA"/>
    <w:rsid w:val="00F11092"/>
    <w:rsid w:val="00F118C7"/>
    <w:rsid w:val="00F12E55"/>
    <w:rsid w:val="00F155E1"/>
    <w:rsid w:val="00F17DB9"/>
    <w:rsid w:val="00F205A3"/>
    <w:rsid w:val="00F20CA2"/>
    <w:rsid w:val="00F221C8"/>
    <w:rsid w:val="00F242B2"/>
    <w:rsid w:val="00F25BBC"/>
    <w:rsid w:val="00F25FD2"/>
    <w:rsid w:val="00F26700"/>
    <w:rsid w:val="00F3070D"/>
    <w:rsid w:val="00F3098A"/>
    <w:rsid w:val="00F3445B"/>
    <w:rsid w:val="00F3536A"/>
    <w:rsid w:val="00F37464"/>
    <w:rsid w:val="00F3764F"/>
    <w:rsid w:val="00F40197"/>
    <w:rsid w:val="00F40804"/>
    <w:rsid w:val="00F40ED8"/>
    <w:rsid w:val="00F41F1B"/>
    <w:rsid w:val="00F41FF1"/>
    <w:rsid w:val="00F44132"/>
    <w:rsid w:val="00F44C99"/>
    <w:rsid w:val="00F44CBB"/>
    <w:rsid w:val="00F44F07"/>
    <w:rsid w:val="00F4647C"/>
    <w:rsid w:val="00F5345B"/>
    <w:rsid w:val="00F54798"/>
    <w:rsid w:val="00F55457"/>
    <w:rsid w:val="00F55FD1"/>
    <w:rsid w:val="00F572BB"/>
    <w:rsid w:val="00F57D82"/>
    <w:rsid w:val="00F60A55"/>
    <w:rsid w:val="00F61820"/>
    <w:rsid w:val="00F63D25"/>
    <w:rsid w:val="00F64C84"/>
    <w:rsid w:val="00F64EF0"/>
    <w:rsid w:val="00F6529B"/>
    <w:rsid w:val="00F65B80"/>
    <w:rsid w:val="00F660B0"/>
    <w:rsid w:val="00F66EC7"/>
    <w:rsid w:val="00F673AD"/>
    <w:rsid w:val="00F706F3"/>
    <w:rsid w:val="00F7201F"/>
    <w:rsid w:val="00F735BF"/>
    <w:rsid w:val="00F74A97"/>
    <w:rsid w:val="00F74CF6"/>
    <w:rsid w:val="00F7667D"/>
    <w:rsid w:val="00F80A3D"/>
    <w:rsid w:val="00F8212B"/>
    <w:rsid w:val="00F83E6B"/>
    <w:rsid w:val="00F857B2"/>
    <w:rsid w:val="00F867BB"/>
    <w:rsid w:val="00F86EC1"/>
    <w:rsid w:val="00F87B99"/>
    <w:rsid w:val="00F87CA4"/>
    <w:rsid w:val="00F90181"/>
    <w:rsid w:val="00F90F0C"/>
    <w:rsid w:val="00F91BD1"/>
    <w:rsid w:val="00F92A49"/>
    <w:rsid w:val="00F9321F"/>
    <w:rsid w:val="00F93C31"/>
    <w:rsid w:val="00F94352"/>
    <w:rsid w:val="00F94AA0"/>
    <w:rsid w:val="00F961AC"/>
    <w:rsid w:val="00F96AED"/>
    <w:rsid w:val="00F97BDA"/>
    <w:rsid w:val="00FA02A6"/>
    <w:rsid w:val="00FA160C"/>
    <w:rsid w:val="00FA163E"/>
    <w:rsid w:val="00FA3A8F"/>
    <w:rsid w:val="00FA405A"/>
    <w:rsid w:val="00FA53F6"/>
    <w:rsid w:val="00FA721E"/>
    <w:rsid w:val="00FA7239"/>
    <w:rsid w:val="00FB04A0"/>
    <w:rsid w:val="00FB07FB"/>
    <w:rsid w:val="00FB0DD1"/>
    <w:rsid w:val="00FB1C0F"/>
    <w:rsid w:val="00FB262A"/>
    <w:rsid w:val="00FB2CDA"/>
    <w:rsid w:val="00FB3B5B"/>
    <w:rsid w:val="00FB4434"/>
    <w:rsid w:val="00FB4DF2"/>
    <w:rsid w:val="00FB5CBB"/>
    <w:rsid w:val="00FB6099"/>
    <w:rsid w:val="00FB6173"/>
    <w:rsid w:val="00FB6EE8"/>
    <w:rsid w:val="00FC22CF"/>
    <w:rsid w:val="00FC2718"/>
    <w:rsid w:val="00FC4122"/>
    <w:rsid w:val="00FC5903"/>
    <w:rsid w:val="00FC5CF2"/>
    <w:rsid w:val="00FC723B"/>
    <w:rsid w:val="00FC7854"/>
    <w:rsid w:val="00FD27C9"/>
    <w:rsid w:val="00FD2EAF"/>
    <w:rsid w:val="00FD35BD"/>
    <w:rsid w:val="00FD4E03"/>
    <w:rsid w:val="00FD52B9"/>
    <w:rsid w:val="00FD6F29"/>
    <w:rsid w:val="00FD73AC"/>
    <w:rsid w:val="00FE0937"/>
    <w:rsid w:val="00FE0E09"/>
    <w:rsid w:val="00FE3458"/>
    <w:rsid w:val="00FE4FD2"/>
    <w:rsid w:val="00FE6180"/>
    <w:rsid w:val="00FE778A"/>
    <w:rsid w:val="00FE7B88"/>
    <w:rsid w:val="00FE7E43"/>
    <w:rsid w:val="00FF2596"/>
    <w:rsid w:val="00FF273E"/>
    <w:rsid w:val="00FF32C9"/>
    <w:rsid w:val="00FF4172"/>
    <w:rsid w:val="00FF6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1CD"/>
    <w:pPr>
      <w:spacing w:after="0" w:line="240" w:lineRule="auto"/>
    </w:pPr>
    <w:rPr>
      <w:rFonts w:ascii="Times New Roman" w:eastAsia="Calibri" w:hAnsi="Times New Roman" w:cs="Times New Roman"/>
      <w:sz w:val="28"/>
    </w:rPr>
  </w:style>
  <w:style w:type="paragraph" w:styleId="Header">
    <w:name w:val="header"/>
    <w:basedOn w:val="Normal"/>
    <w:link w:val="HeaderChar"/>
    <w:uiPriority w:val="99"/>
    <w:unhideWhenUsed/>
    <w:rsid w:val="00F53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45B"/>
  </w:style>
  <w:style w:type="paragraph" w:styleId="Footer">
    <w:name w:val="footer"/>
    <w:basedOn w:val="Normal"/>
    <w:link w:val="FooterChar"/>
    <w:uiPriority w:val="99"/>
    <w:unhideWhenUsed/>
    <w:rsid w:val="00F53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45B"/>
  </w:style>
  <w:style w:type="paragraph" w:customStyle="1" w:styleId="CharCharCharCharCharChar1Char">
    <w:name w:val="Char Char Char Char Char Char1 Char"/>
    <w:next w:val="Normal"/>
    <w:autoRedefine/>
    <w:semiHidden/>
    <w:rsid w:val="00E66B98"/>
    <w:pPr>
      <w:spacing w:before="120" w:after="120" w:line="240" w:lineRule="auto"/>
      <w:jc w:val="both"/>
    </w:pPr>
    <w:rPr>
      <w:rFonts w:ascii=".VnTime" w:eastAsia="Times New Roman" w:hAnsi=".VnTime" w:cs="Times New Roman"/>
      <w:sz w:val="28"/>
      <w:szCs w:val="24"/>
      <w:lang w:val="pt-BR"/>
    </w:rPr>
  </w:style>
  <w:style w:type="paragraph" w:styleId="ListParagraph">
    <w:name w:val="List Paragraph"/>
    <w:basedOn w:val="Normal"/>
    <w:uiPriority w:val="34"/>
    <w:qFormat/>
    <w:rsid w:val="002B514B"/>
    <w:pPr>
      <w:ind w:left="720"/>
      <w:contextualSpacing/>
    </w:pPr>
  </w:style>
  <w:style w:type="paragraph" w:customStyle="1" w:styleId="CharCharCharCharCharCharChar">
    <w:name w:val="Char Char Char Char Char Char Char"/>
    <w:next w:val="Normal"/>
    <w:autoRedefine/>
    <w:semiHidden/>
    <w:rsid w:val="00B90B9C"/>
    <w:pPr>
      <w:spacing w:after="160" w:line="240" w:lineRule="exact"/>
      <w:jc w:val="both"/>
    </w:pPr>
    <w:rPr>
      <w:rFonts w:ascii="Times New Roman" w:eastAsia="Times New Roman" w:hAnsi="Times New Roman" w:cs="Times New Roman"/>
      <w:sz w:val="28"/>
    </w:rPr>
  </w:style>
  <w:style w:type="paragraph" w:styleId="NormalWeb">
    <w:name w:val="Normal (Web)"/>
    <w:basedOn w:val="Normal"/>
    <w:rsid w:val="0015268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15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1D6"/>
    <w:rPr>
      <w:sz w:val="20"/>
      <w:szCs w:val="20"/>
    </w:rPr>
  </w:style>
  <w:style w:type="character" w:styleId="FootnoteReference">
    <w:name w:val="footnote reference"/>
    <w:basedOn w:val="DefaultParagraphFont"/>
    <w:uiPriority w:val="99"/>
    <w:semiHidden/>
    <w:unhideWhenUsed/>
    <w:rsid w:val="00B151D6"/>
    <w:rPr>
      <w:vertAlign w:val="superscript"/>
    </w:rPr>
  </w:style>
  <w:style w:type="paragraph" w:styleId="BalloonText">
    <w:name w:val="Balloon Text"/>
    <w:basedOn w:val="Normal"/>
    <w:link w:val="BalloonTextChar"/>
    <w:uiPriority w:val="99"/>
    <w:semiHidden/>
    <w:unhideWhenUsed/>
    <w:rsid w:val="008C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7A"/>
    <w:rPr>
      <w:rFonts w:ascii="Tahoma" w:hAnsi="Tahoma" w:cs="Tahoma"/>
      <w:sz w:val="16"/>
      <w:szCs w:val="16"/>
    </w:rPr>
  </w:style>
  <w:style w:type="paragraph" w:styleId="EndnoteText">
    <w:name w:val="endnote text"/>
    <w:basedOn w:val="Normal"/>
    <w:link w:val="EndnoteTextChar"/>
    <w:uiPriority w:val="99"/>
    <w:semiHidden/>
    <w:unhideWhenUsed/>
    <w:rsid w:val="00B26E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6EC0"/>
    <w:rPr>
      <w:sz w:val="20"/>
      <w:szCs w:val="20"/>
    </w:rPr>
  </w:style>
  <w:style w:type="character" w:styleId="EndnoteReference">
    <w:name w:val="endnote reference"/>
    <w:basedOn w:val="DefaultParagraphFont"/>
    <w:uiPriority w:val="99"/>
    <w:semiHidden/>
    <w:unhideWhenUsed/>
    <w:rsid w:val="00B26E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5648">
      <w:bodyDiv w:val="1"/>
      <w:marLeft w:val="0"/>
      <w:marRight w:val="0"/>
      <w:marTop w:val="0"/>
      <w:marBottom w:val="0"/>
      <w:divBdr>
        <w:top w:val="none" w:sz="0" w:space="0" w:color="auto"/>
        <w:left w:val="none" w:sz="0" w:space="0" w:color="auto"/>
        <w:bottom w:val="none" w:sz="0" w:space="0" w:color="auto"/>
        <w:right w:val="none" w:sz="0" w:space="0" w:color="auto"/>
      </w:divBdr>
    </w:div>
    <w:div w:id="19531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31F1-643A-4AE8-894D-9FC27215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10</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Dragon Computer</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may</cp:lastModifiedBy>
  <cp:revision>1515</cp:revision>
  <cp:lastPrinted>2021-01-13T06:36:00Z</cp:lastPrinted>
  <dcterms:created xsi:type="dcterms:W3CDTF">2016-12-12T03:41:00Z</dcterms:created>
  <dcterms:modified xsi:type="dcterms:W3CDTF">2021-02-04T07:48:00Z</dcterms:modified>
</cp:coreProperties>
</file>